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4279" w:rsidRPr="00174279" w:rsidRDefault="00174279" w:rsidP="00174279">
      <w:pPr>
        <w:jc w:val="right"/>
        <w:rPr>
          <w:rFonts w:ascii="Arial" w:eastAsia="Calibri" w:hAnsi="Arial" w:cs="Arial"/>
          <w:b/>
          <w:color w:val="0000FF"/>
          <w:kern w:val="2"/>
          <w:szCs w:val="24"/>
        </w:rPr>
      </w:pPr>
      <w:r w:rsidRPr="00174279">
        <w:rPr>
          <w:rFonts w:ascii="Arial" w:hAnsi="Arial" w:cs="Arial"/>
          <w:b/>
          <w:i/>
          <w:sz w:val="22"/>
        </w:rPr>
        <w:t xml:space="preserve">  </w:t>
      </w:r>
      <w:bookmarkStart w:id="0" w:name="_Hlk202194994"/>
      <w:r w:rsidRPr="00174279">
        <w:rPr>
          <w:rFonts w:ascii="Arial" w:eastAsia="Calibri" w:hAnsi="Arial" w:cs="Arial"/>
          <w:noProof/>
          <w:kern w:val="2"/>
          <w:szCs w:val="24"/>
        </w:rPr>
        <w:drawing>
          <wp:inline distT="0" distB="0" distL="0" distR="0" wp14:anchorId="3F1F3EE7" wp14:editId="2CBCE781">
            <wp:extent cx="1971675" cy="1533525"/>
            <wp:effectExtent l="0" t="0" r="9525" b="9525"/>
            <wp:docPr id="19942772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724" t="39877" r="20068" b="312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74279" w:rsidRPr="00174279" w:rsidRDefault="00174279" w:rsidP="00174279">
      <w:pPr>
        <w:shd w:val="pct12" w:color="auto" w:fill="auto"/>
        <w:spacing w:after="160" w:line="278" w:lineRule="auto"/>
        <w:ind w:right="202"/>
        <w:rPr>
          <w:rFonts w:ascii="Arial" w:eastAsia="Calibri" w:hAnsi="Arial" w:cs="Arial"/>
          <w:b/>
          <w:iCs/>
          <w:kern w:val="2"/>
          <w:sz w:val="22"/>
          <w:szCs w:val="22"/>
        </w:rPr>
      </w:pPr>
      <w:r w:rsidRPr="00174279">
        <w:rPr>
          <w:rFonts w:ascii="Arial" w:eastAsia="Calibri" w:hAnsi="Arial" w:cs="Arial"/>
          <w:b/>
          <w:iCs/>
          <w:kern w:val="2"/>
          <w:sz w:val="22"/>
          <w:szCs w:val="22"/>
        </w:rPr>
        <w:t xml:space="preserve">Job Description                                              </w:t>
      </w:r>
    </w:p>
    <w:p w:rsidR="00174279" w:rsidRPr="00174279" w:rsidRDefault="00174279" w:rsidP="00174279">
      <w:pPr>
        <w:spacing w:after="160" w:line="278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</w:p>
    <w:p w:rsidR="00174279" w:rsidRPr="00174279" w:rsidRDefault="00174279" w:rsidP="00174279">
      <w:pPr>
        <w:spacing w:after="160" w:line="278" w:lineRule="auto"/>
        <w:rPr>
          <w:rFonts w:ascii="Arial" w:eastAsia="Calibri" w:hAnsi="Arial" w:cs="Arial"/>
          <w:kern w:val="2"/>
          <w:sz w:val="22"/>
          <w:szCs w:val="22"/>
        </w:rPr>
      </w:pPr>
      <w:r w:rsidRPr="00174279">
        <w:rPr>
          <w:rFonts w:ascii="Arial" w:eastAsia="Calibri" w:hAnsi="Arial" w:cs="Arial"/>
          <w:b/>
          <w:bCs/>
          <w:kern w:val="2"/>
          <w:sz w:val="22"/>
          <w:szCs w:val="22"/>
        </w:rPr>
        <w:t>Job Title:</w:t>
      </w:r>
      <w:r w:rsidRPr="00174279">
        <w:rPr>
          <w:rFonts w:ascii="Arial" w:eastAsia="Calibri" w:hAnsi="Arial" w:cs="Arial"/>
          <w:kern w:val="2"/>
          <w:sz w:val="22"/>
          <w:szCs w:val="22"/>
        </w:rPr>
        <w:t xml:space="preserve">  </w:t>
      </w:r>
      <w:r w:rsidRPr="005E0046">
        <w:rPr>
          <w:rFonts w:ascii="Arial" w:hAnsi="Arial" w:cs="Arial"/>
          <w:b/>
          <w:bCs/>
          <w:sz w:val="22"/>
          <w:szCs w:val="22"/>
        </w:rPr>
        <w:t>Complex Needs Practitioner</w:t>
      </w:r>
      <w:r w:rsidRPr="002446CD">
        <w:rPr>
          <w:rFonts w:ascii="Arial" w:hAnsi="Arial" w:cs="Arial"/>
          <w:sz w:val="22"/>
          <w:szCs w:val="22"/>
        </w:rPr>
        <w:t xml:space="preserve"> - Rough Sleepers Initiative</w:t>
      </w:r>
    </w:p>
    <w:p w:rsidR="00174279" w:rsidRPr="00174279" w:rsidRDefault="00174279" w:rsidP="00174279">
      <w:pPr>
        <w:spacing w:after="160" w:line="278" w:lineRule="auto"/>
        <w:jc w:val="both"/>
        <w:rPr>
          <w:rFonts w:ascii="Arial" w:eastAsia="Calibri" w:hAnsi="Arial" w:cs="Arial"/>
          <w:kern w:val="2"/>
          <w:sz w:val="22"/>
          <w:szCs w:val="22"/>
        </w:rPr>
      </w:pPr>
      <w:r w:rsidRPr="00174279">
        <w:rPr>
          <w:rFonts w:ascii="Arial" w:eastAsia="Calibri" w:hAnsi="Arial" w:cs="Arial"/>
          <w:b/>
          <w:bCs/>
          <w:kern w:val="2"/>
          <w:sz w:val="22"/>
          <w:szCs w:val="22"/>
        </w:rPr>
        <w:t>Accountable to:</w:t>
      </w:r>
      <w:r w:rsidRPr="00174279">
        <w:rPr>
          <w:rFonts w:ascii="Arial" w:eastAsia="Calibri" w:hAnsi="Arial" w:cs="Arial"/>
          <w:kern w:val="2"/>
          <w:sz w:val="22"/>
          <w:szCs w:val="22"/>
        </w:rPr>
        <w:t xml:space="preserve"> </w:t>
      </w:r>
      <w:r w:rsidRPr="002446CD">
        <w:rPr>
          <w:rFonts w:ascii="Arial" w:hAnsi="Arial" w:cs="Arial"/>
          <w:sz w:val="22"/>
          <w:szCs w:val="22"/>
        </w:rPr>
        <w:t>Head of Support and Housing Operations</w:t>
      </w:r>
    </w:p>
    <w:p w:rsidR="00174279" w:rsidRPr="00174279" w:rsidRDefault="00174279" w:rsidP="00174279">
      <w:pPr>
        <w:spacing w:after="160" w:line="278" w:lineRule="auto"/>
        <w:rPr>
          <w:rFonts w:ascii="Arial" w:eastAsia="Calibri" w:hAnsi="Arial" w:cs="Arial"/>
          <w:b/>
          <w:kern w:val="2"/>
          <w:sz w:val="22"/>
          <w:szCs w:val="22"/>
        </w:rPr>
      </w:pPr>
      <w:r w:rsidRPr="00174279">
        <w:rPr>
          <w:rFonts w:ascii="Arial" w:eastAsia="Calibri" w:hAnsi="Arial" w:cs="Arial"/>
          <w:b/>
          <w:kern w:val="2"/>
          <w:sz w:val="22"/>
          <w:szCs w:val="22"/>
        </w:rPr>
        <w:t>Purpose of Job</w:t>
      </w:r>
    </w:p>
    <w:p w:rsidR="004C7AAC" w:rsidRDefault="00174279" w:rsidP="00174279">
      <w:pPr>
        <w:spacing w:after="160" w:line="259" w:lineRule="auto"/>
        <w:rPr>
          <w:rFonts w:ascii="Arial" w:hAnsi="Arial" w:cs="Arial"/>
          <w:color w:val="000000" w:themeColor="text1"/>
          <w:sz w:val="22"/>
          <w:szCs w:val="22"/>
          <w:lang w:eastAsia="en-GB"/>
        </w:rPr>
      </w:pPr>
      <w:r w:rsidRPr="00127158">
        <w:rPr>
          <w:rFonts w:ascii="Arial" w:eastAsia="Calibri" w:hAnsi="Arial" w:cs="Arial"/>
          <w:color w:val="000000" w:themeColor="text1"/>
          <w:kern w:val="2"/>
          <w:sz w:val="22"/>
          <w:szCs w:val="22"/>
        </w:rPr>
        <w:t>Wirral YMCA operates an Assertive Outreach Service provid</w:t>
      </w:r>
      <w:r w:rsidR="00127158">
        <w:rPr>
          <w:rFonts w:ascii="Arial" w:eastAsia="Calibri" w:hAnsi="Arial" w:cs="Arial"/>
          <w:color w:val="000000" w:themeColor="text1"/>
          <w:kern w:val="2"/>
          <w:sz w:val="22"/>
          <w:szCs w:val="22"/>
        </w:rPr>
        <w:t>ing</w:t>
      </w:r>
      <w:r w:rsidRPr="00127158">
        <w:rPr>
          <w:rFonts w:ascii="Arial" w:eastAsia="Calibri" w:hAnsi="Arial" w:cs="Arial"/>
          <w:color w:val="000000" w:themeColor="text1"/>
          <w:kern w:val="2"/>
          <w:sz w:val="22"/>
          <w:szCs w:val="22"/>
        </w:rPr>
        <w:t xml:space="preserve"> </w:t>
      </w:r>
      <w:r w:rsidR="00127158">
        <w:rPr>
          <w:rFonts w:ascii="Arial" w:eastAsia="Calibri" w:hAnsi="Arial" w:cs="Arial"/>
          <w:color w:val="000000" w:themeColor="text1"/>
          <w:kern w:val="2"/>
          <w:sz w:val="22"/>
          <w:szCs w:val="22"/>
        </w:rPr>
        <w:t xml:space="preserve">care and </w:t>
      </w:r>
      <w:r w:rsidRPr="00127158">
        <w:rPr>
          <w:rFonts w:ascii="Arial" w:eastAsia="Calibri" w:hAnsi="Arial" w:cs="Arial"/>
          <w:color w:val="000000" w:themeColor="text1"/>
          <w:kern w:val="2"/>
          <w:sz w:val="22"/>
          <w:szCs w:val="22"/>
        </w:rPr>
        <w:t>support for rough sleepers across Wirral</w:t>
      </w:r>
      <w:r w:rsidR="00127158" w:rsidRPr="00127158">
        <w:rPr>
          <w:rFonts w:ascii="Arial" w:eastAsia="Calibri" w:hAnsi="Arial" w:cs="Arial"/>
          <w:color w:val="000000" w:themeColor="text1"/>
          <w:kern w:val="2"/>
          <w:sz w:val="22"/>
          <w:szCs w:val="22"/>
        </w:rPr>
        <w:t>. Through finding, engaging</w:t>
      </w:r>
      <w:r w:rsidR="002446CD" w:rsidRPr="00127158">
        <w:rPr>
          <w:rFonts w:ascii="Arial" w:eastAsia="Calibri" w:hAnsi="Arial" w:cs="Arial"/>
          <w:color w:val="000000" w:themeColor="text1"/>
          <w:kern w:val="2"/>
          <w:sz w:val="22"/>
          <w:szCs w:val="22"/>
        </w:rPr>
        <w:t xml:space="preserve"> </w:t>
      </w:r>
      <w:r w:rsidR="00127158" w:rsidRPr="00127158">
        <w:rPr>
          <w:rFonts w:ascii="Arial" w:eastAsia="Calibri" w:hAnsi="Arial" w:cs="Arial"/>
          <w:color w:val="000000" w:themeColor="text1"/>
          <w:kern w:val="2"/>
          <w:sz w:val="22"/>
          <w:szCs w:val="22"/>
        </w:rPr>
        <w:t xml:space="preserve">with </w:t>
      </w:r>
      <w:r w:rsidR="00127158" w:rsidRPr="00174279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and supporting some of </w:t>
      </w:r>
      <w:r w:rsidR="004C7AAC">
        <w:rPr>
          <w:rFonts w:ascii="Arial" w:hAnsi="Arial" w:cs="Arial"/>
          <w:color w:val="000000" w:themeColor="text1"/>
          <w:sz w:val="22"/>
          <w:szCs w:val="22"/>
          <w:lang w:eastAsia="en-GB"/>
        </w:rPr>
        <w:t>our</w:t>
      </w:r>
      <w:r w:rsidR="00127158" w:rsidRPr="00174279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 most vulnerable </w:t>
      </w:r>
      <w:r w:rsidR="004C7AAC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community members, our </w:t>
      </w:r>
      <w:r w:rsidR="004C7AAC" w:rsidRPr="004C7AAC">
        <w:rPr>
          <w:rFonts w:ascii="Arial" w:hAnsi="Arial" w:cs="Arial"/>
          <w:color w:val="000000" w:themeColor="text1"/>
          <w:sz w:val="22"/>
          <w:szCs w:val="22"/>
          <w:lang w:eastAsia="en-GB"/>
        </w:rPr>
        <w:t>Complex Needs Practitioner</w:t>
      </w:r>
      <w:r w:rsidR="004C7AAC">
        <w:rPr>
          <w:rFonts w:ascii="Arial" w:hAnsi="Arial" w:cs="Arial"/>
          <w:color w:val="000000" w:themeColor="text1"/>
          <w:sz w:val="22"/>
          <w:szCs w:val="22"/>
          <w:lang w:eastAsia="en-GB"/>
        </w:rPr>
        <w:t>s will</w:t>
      </w:r>
      <w:r w:rsidR="004C7AAC" w:rsidRPr="00127158">
        <w:rPr>
          <w:rFonts w:ascii="Arial" w:eastAsia="Calibri" w:hAnsi="Arial" w:cs="Arial"/>
          <w:color w:val="000000" w:themeColor="text1"/>
          <w:kern w:val="2"/>
          <w:sz w:val="22"/>
          <w:szCs w:val="22"/>
        </w:rPr>
        <w:t xml:space="preserve"> bring them in from the streets and work towards </w:t>
      </w:r>
      <w:r w:rsidR="004C7AAC">
        <w:rPr>
          <w:rFonts w:ascii="Arial" w:eastAsia="Calibri" w:hAnsi="Arial" w:cs="Arial"/>
          <w:color w:val="000000" w:themeColor="text1"/>
          <w:kern w:val="2"/>
          <w:sz w:val="22"/>
          <w:szCs w:val="22"/>
        </w:rPr>
        <w:t>securing a pathway to</w:t>
      </w:r>
      <w:r w:rsidR="004C7AAC" w:rsidRPr="00127158">
        <w:rPr>
          <w:rFonts w:ascii="Arial" w:eastAsia="Calibri" w:hAnsi="Arial" w:cs="Arial"/>
          <w:color w:val="000000" w:themeColor="text1"/>
          <w:kern w:val="2"/>
          <w:sz w:val="22"/>
          <w:szCs w:val="22"/>
        </w:rPr>
        <w:t xml:space="preserve"> sustainable accommodation.</w:t>
      </w:r>
    </w:p>
    <w:p w:rsidR="00127158" w:rsidRDefault="005E0046" w:rsidP="000B78C4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2446CD">
        <w:rPr>
          <w:rFonts w:ascii="Arial" w:eastAsia="Calibri" w:hAnsi="Arial" w:cs="Arial"/>
          <w:kern w:val="2"/>
          <w:sz w:val="22"/>
          <w:szCs w:val="22"/>
        </w:rPr>
        <w:t>Th</w:t>
      </w:r>
      <w:r w:rsidR="00127158">
        <w:rPr>
          <w:rFonts w:ascii="Arial" w:eastAsia="Calibri" w:hAnsi="Arial" w:cs="Arial"/>
          <w:kern w:val="2"/>
          <w:sz w:val="22"/>
          <w:szCs w:val="22"/>
        </w:rPr>
        <w:t>e</w:t>
      </w:r>
      <w:r w:rsidRPr="002446CD">
        <w:rPr>
          <w:rFonts w:ascii="Arial" w:eastAsia="Calibri" w:hAnsi="Arial" w:cs="Arial"/>
          <w:kern w:val="2"/>
          <w:sz w:val="22"/>
          <w:szCs w:val="22"/>
        </w:rPr>
        <w:t xml:space="preserve"> role </w:t>
      </w:r>
      <w:r w:rsidR="00127158">
        <w:rPr>
          <w:rFonts w:ascii="Arial" w:eastAsia="Calibri" w:hAnsi="Arial" w:cs="Arial"/>
          <w:kern w:val="2"/>
          <w:sz w:val="22"/>
          <w:szCs w:val="22"/>
        </w:rPr>
        <w:t xml:space="preserve">of </w:t>
      </w:r>
      <w:r w:rsidR="00127158" w:rsidRPr="00127158">
        <w:rPr>
          <w:rFonts w:ascii="Arial" w:eastAsia="Calibri" w:hAnsi="Arial" w:cs="Arial"/>
          <w:kern w:val="2"/>
          <w:sz w:val="22"/>
          <w:szCs w:val="22"/>
        </w:rPr>
        <w:t xml:space="preserve">Complex Needs Practitioner </w:t>
      </w:r>
      <w:r w:rsidRPr="002446CD">
        <w:rPr>
          <w:rFonts w:ascii="Arial" w:eastAsia="Calibri" w:hAnsi="Arial" w:cs="Arial"/>
          <w:kern w:val="2"/>
          <w:sz w:val="22"/>
          <w:szCs w:val="22"/>
        </w:rPr>
        <w:t>hold</w:t>
      </w:r>
      <w:r w:rsidR="00127158">
        <w:rPr>
          <w:rFonts w:ascii="Arial" w:eastAsia="Calibri" w:hAnsi="Arial" w:cs="Arial"/>
          <w:kern w:val="2"/>
          <w:sz w:val="22"/>
          <w:szCs w:val="22"/>
        </w:rPr>
        <w:t>s</w:t>
      </w:r>
      <w:r w:rsidRPr="002446CD">
        <w:rPr>
          <w:rFonts w:ascii="Arial" w:eastAsia="Calibri" w:hAnsi="Arial" w:cs="Arial"/>
          <w:kern w:val="2"/>
          <w:sz w:val="22"/>
          <w:szCs w:val="22"/>
        </w:rPr>
        <w:t xml:space="preserve"> a caseload of rough sleepers that will </w:t>
      </w:r>
      <w:r w:rsidR="00127158">
        <w:rPr>
          <w:rFonts w:ascii="Arial" w:eastAsia="Calibri" w:hAnsi="Arial" w:cs="Arial"/>
          <w:kern w:val="2"/>
          <w:sz w:val="22"/>
          <w:szCs w:val="22"/>
        </w:rPr>
        <w:t xml:space="preserve">often </w:t>
      </w:r>
      <w:r w:rsidRPr="002446CD">
        <w:rPr>
          <w:rFonts w:ascii="Arial" w:eastAsia="Calibri" w:hAnsi="Arial" w:cs="Arial"/>
          <w:kern w:val="2"/>
          <w:sz w:val="22"/>
          <w:szCs w:val="22"/>
        </w:rPr>
        <w:t>present with complex need</w:t>
      </w:r>
      <w:r w:rsidR="00127158">
        <w:rPr>
          <w:rFonts w:ascii="Arial" w:eastAsia="Calibri" w:hAnsi="Arial" w:cs="Arial"/>
          <w:kern w:val="2"/>
          <w:sz w:val="22"/>
          <w:szCs w:val="22"/>
        </w:rPr>
        <w:t>s</w:t>
      </w:r>
      <w:r>
        <w:rPr>
          <w:rFonts w:ascii="Arial" w:eastAsia="Calibri" w:hAnsi="Arial" w:cs="Arial"/>
          <w:kern w:val="2"/>
          <w:sz w:val="22"/>
          <w:szCs w:val="22"/>
        </w:rPr>
        <w:t xml:space="preserve">. </w:t>
      </w:r>
    </w:p>
    <w:p w:rsidR="00127158" w:rsidRDefault="00127158" w:rsidP="00127158">
      <w:pPr>
        <w:spacing w:after="160" w:line="259" w:lineRule="auto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eastAsia="Calibri" w:hAnsi="Arial" w:cs="Arial"/>
          <w:kern w:val="2"/>
          <w:sz w:val="22"/>
          <w:szCs w:val="22"/>
        </w:rPr>
        <w:t>The post holder will regularly work during</w:t>
      </w:r>
      <w:r w:rsidRPr="002446CD">
        <w:rPr>
          <w:rFonts w:ascii="Arial" w:eastAsia="Calibri" w:hAnsi="Arial" w:cs="Arial"/>
          <w:kern w:val="2"/>
          <w:sz w:val="22"/>
          <w:szCs w:val="22"/>
        </w:rPr>
        <w:t xml:space="preserve"> unsocial hours </w:t>
      </w:r>
      <w:r>
        <w:rPr>
          <w:rFonts w:ascii="Arial" w:eastAsia="Calibri" w:hAnsi="Arial" w:cs="Arial"/>
          <w:kern w:val="2"/>
          <w:sz w:val="22"/>
          <w:szCs w:val="22"/>
        </w:rPr>
        <w:t>including weekends and early morning / late night work in order to seek out and offer help to those that need it most.</w:t>
      </w:r>
      <w:r w:rsidRPr="007C0293">
        <w:rPr>
          <w:rFonts w:ascii="Arial" w:hAnsi="Arial" w:cs="Arial"/>
          <w:sz w:val="22"/>
          <w:szCs w:val="22"/>
          <w:lang w:eastAsia="en-GB"/>
        </w:rPr>
        <w:t xml:space="preserve"> </w:t>
      </w:r>
    </w:p>
    <w:p w:rsidR="00127158" w:rsidRDefault="00127158" w:rsidP="004C7AAC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>
        <w:rPr>
          <w:rFonts w:ascii="Arial" w:eastAsia="Calibri" w:hAnsi="Arial" w:cs="Arial"/>
          <w:kern w:val="2"/>
          <w:sz w:val="22"/>
          <w:szCs w:val="22"/>
        </w:rPr>
        <w:t>Th</w:t>
      </w:r>
      <w:r w:rsidR="004C7AAC">
        <w:rPr>
          <w:rFonts w:ascii="Arial" w:eastAsia="Calibri" w:hAnsi="Arial" w:cs="Arial"/>
          <w:kern w:val="2"/>
          <w:sz w:val="22"/>
          <w:szCs w:val="22"/>
        </w:rPr>
        <w:t>r</w:t>
      </w:r>
      <w:r>
        <w:rPr>
          <w:rFonts w:ascii="Arial" w:eastAsia="Calibri" w:hAnsi="Arial" w:cs="Arial"/>
          <w:kern w:val="2"/>
          <w:sz w:val="22"/>
          <w:szCs w:val="22"/>
        </w:rPr>
        <w:t>ough d</w:t>
      </w:r>
      <w:r w:rsidR="007C0293" w:rsidRPr="002446CD">
        <w:rPr>
          <w:rFonts w:ascii="Arial" w:eastAsia="Calibri" w:hAnsi="Arial" w:cs="Arial"/>
          <w:kern w:val="2"/>
          <w:sz w:val="22"/>
          <w:szCs w:val="22"/>
        </w:rPr>
        <w:t>eliver</w:t>
      </w:r>
      <w:r>
        <w:rPr>
          <w:rFonts w:ascii="Arial" w:eastAsia="Calibri" w:hAnsi="Arial" w:cs="Arial"/>
          <w:kern w:val="2"/>
          <w:sz w:val="22"/>
          <w:szCs w:val="22"/>
        </w:rPr>
        <w:t>ing</w:t>
      </w:r>
      <w:r w:rsidR="007C0293" w:rsidRPr="002446CD">
        <w:rPr>
          <w:rFonts w:ascii="Arial" w:eastAsia="Calibri" w:hAnsi="Arial" w:cs="Arial"/>
          <w:kern w:val="2"/>
          <w:sz w:val="22"/>
          <w:szCs w:val="22"/>
        </w:rPr>
        <w:t xml:space="preserve"> a personalised, psychologically informed service</w:t>
      </w:r>
      <w:r w:rsidR="004C7AAC">
        <w:rPr>
          <w:rFonts w:ascii="Arial" w:eastAsia="Calibri" w:hAnsi="Arial" w:cs="Arial"/>
          <w:kern w:val="2"/>
          <w:sz w:val="22"/>
          <w:szCs w:val="22"/>
        </w:rPr>
        <w:t>,</w:t>
      </w:r>
      <w:r w:rsidR="007C0293" w:rsidRPr="002446CD">
        <w:rPr>
          <w:rFonts w:ascii="Arial" w:eastAsia="Calibri" w:hAnsi="Arial" w:cs="Arial"/>
          <w:kern w:val="2"/>
          <w:sz w:val="22"/>
          <w:szCs w:val="22"/>
        </w:rPr>
        <w:t xml:space="preserve"> </w:t>
      </w:r>
      <w:r>
        <w:rPr>
          <w:rFonts w:ascii="Arial" w:eastAsia="Calibri" w:hAnsi="Arial" w:cs="Arial"/>
          <w:kern w:val="2"/>
          <w:sz w:val="22"/>
          <w:szCs w:val="22"/>
        </w:rPr>
        <w:t xml:space="preserve">which is </w:t>
      </w:r>
      <w:r w:rsidR="007C0293" w:rsidRPr="002446CD">
        <w:rPr>
          <w:rFonts w:ascii="Arial" w:eastAsia="Calibri" w:hAnsi="Arial" w:cs="Arial"/>
          <w:kern w:val="2"/>
          <w:sz w:val="22"/>
          <w:szCs w:val="22"/>
        </w:rPr>
        <w:t>solution and outcome focussed</w:t>
      </w:r>
      <w:r w:rsidR="004C7AAC">
        <w:rPr>
          <w:rFonts w:ascii="Arial" w:eastAsia="Calibri" w:hAnsi="Arial" w:cs="Arial"/>
          <w:kern w:val="2"/>
          <w:sz w:val="22"/>
          <w:szCs w:val="22"/>
        </w:rPr>
        <w:t>,</w:t>
      </w:r>
      <w:r>
        <w:rPr>
          <w:rFonts w:ascii="Arial" w:eastAsia="Calibri" w:hAnsi="Arial" w:cs="Arial"/>
          <w:kern w:val="2"/>
          <w:sz w:val="22"/>
          <w:szCs w:val="22"/>
        </w:rPr>
        <w:t xml:space="preserve"> the role </w:t>
      </w:r>
    </w:p>
    <w:p w:rsidR="007C0293" w:rsidRDefault="004C7AAC" w:rsidP="007C0293">
      <w:pPr>
        <w:jc w:val="both"/>
        <w:rPr>
          <w:rFonts w:ascii="Arial" w:eastAsia="Calibri" w:hAnsi="Arial" w:cs="Arial"/>
          <w:kern w:val="2"/>
          <w:sz w:val="22"/>
          <w:szCs w:val="22"/>
        </w:rPr>
      </w:pPr>
      <w:r>
        <w:rPr>
          <w:rFonts w:ascii="Arial" w:eastAsia="Calibri" w:hAnsi="Arial" w:cs="Arial"/>
          <w:kern w:val="2"/>
          <w:sz w:val="22"/>
          <w:szCs w:val="22"/>
        </w:rPr>
        <w:t>Our Complex needs Practitioners aim to</w:t>
      </w:r>
      <w:r w:rsidRPr="002446CD">
        <w:rPr>
          <w:rFonts w:ascii="Arial" w:eastAsia="Calibri" w:hAnsi="Arial" w:cs="Arial"/>
          <w:kern w:val="2"/>
          <w:sz w:val="22"/>
          <w:szCs w:val="22"/>
        </w:rPr>
        <w:t xml:space="preserve"> achieve positive outcomes for rough sleepers that may have previously experienced multiple service exclusions</w:t>
      </w:r>
      <w:r>
        <w:rPr>
          <w:rFonts w:ascii="Arial" w:eastAsia="Calibri" w:hAnsi="Arial" w:cs="Arial"/>
          <w:kern w:val="2"/>
          <w:sz w:val="22"/>
          <w:szCs w:val="22"/>
        </w:rPr>
        <w:t xml:space="preserve">, </w:t>
      </w:r>
      <w:r w:rsidR="007C0293" w:rsidRPr="002446CD">
        <w:rPr>
          <w:rFonts w:ascii="Arial" w:eastAsia="Calibri" w:hAnsi="Arial" w:cs="Arial"/>
          <w:kern w:val="2"/>
          <w:sz w:val="22"/>
          <w:szCs w:val="22"/>
        </w:rPr>
        <w:t>whilst building and maintaining excellent working relationships with other relevant agencies and individuals who can assist people to move away from the streets, and maintain ongoing support.</w:t>
      </w:r>
    </w:p>
    <w:p w:rsidR="00127158" w:rsidRDefault="00127158" w:rsidP="007C0293">
      <w:pPr>
        <w:jc w:val="both"/>
        <w:rPr>
          <w:rFonts w:ascii="Arial" w:eastAsia="Calibri" w:hAnsi="Arial" w:cs="Arial"/>
          <w:kern w:val="2"/>
          <w:sz w:val="22"/>
          <w:szCs w:val="22"/>
        </w:rPr>
      </w:pPr>
    </w:p>
    <w:p w:rsidR="007C0293" w:rsidRPr="00174279" w:rsidRDefault="002446CD" w:rsidP="007C029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>
        <w:rPr>
          <w:rFonts w:ascii="Arial" w:eastAsia="Calibri" w:hAnsi="Arial" w:cs="Arial"/>
          <w:kern w:val="2"/>
          <w:sz w:val="22"/>
          <w:szCs w:val="22"/>
        </w:rPr>
        <w:t>The post holder is</w:t>
      </w:r>
      <w:r w:rsidR="00174279" w:rsidRPr="002446CD">
        <w:rPr>
          <w:rFonts w:ascii="Arial" w:eastAsia="Calibri" w:hAnsi="Arial" w:cs="Arial"/>
          <w:kern w:val="2"/>
          <w:sz w:val="22"/>
          <w:szCs w:val="22"/>
        </w:rPr>
        <w:t xml:space="preserve"> responsible for managing and administering ‘Personal Budgets’ on behalf of selected Rough Sleepers which can be used to facilitate access to permanent accommodation, or </w:t>
      </w:r>
      <w:r>
        <w:rPr>
          <w:rFonts w:ascii="Arial" w:eastAsia="Calibri" w:hAnsi="Arial" w:cs="Arial"/>
          <w:kern w:val="2"/>
          <w:sz w:val="22"/>
          <w:szCs w:val="22"/>
        </w:rPr>
        <w:t xml:space="preserve">used to purchase </w:t>
      </w:r>
      <w:r w:rsidR="00174279" w:rsidRPr="002446CD">
        <w:rPr>
          <w:rFonts w:ascii="Arial" w:eastAsia="Calibri" w:hAnsi="Arial" w:cs="Arial"/>
          <w:kern w:val="2"/>
          <w:sz w:val="22"/>
          <w:szCs w:val="22"/>
        </w:rPr>
        <w:t xml:space="preserve">other items that help them </w:t>
      </w:r>
      <w:r>
        <w:rPr>
          <w:rFonts w:ascii="Arial" w:eastAsia="Calibri" w:hAnsi="Arial" w:cs="Arial"/>
          <w:kern w:val="2"/>
          <w:sz w:val="22"/>
          <w:szCs w:val="22"/>
        </w:rPr>
        <w:t>to recover or secure accommodation</w:t>
      </w:r>
      <w:r w:rsidR="00174279" w:rsidRPr="002446CD">
        <w:rPr>
          <w:rFonts w:ascii="Arial" w:eastAsia="Calibri" w:hAnsi="Arial" w:cs="Arial"/>
          <w:kern w:val="2"/>
          <w:sz w:val="22"/>
          <w:szCs w:val="22"/>
        </w:rPr>
        <w:t>.</w:t>
      </w:r>
    </w:p>
    <w:tbl>
      <w:tblPr>
        <w:tblW w:w="9180" w:type="dxa"/>
        <w:tblInd w:w="-72" w:type="dxa"/>
        <w:shd w:val="clear" w:color="auto" w:fill="CCCCCC"/>
        <w:tblLook w:val="0000" w:firstRow="0" w:lastRow="0" w:firstColumn="0" w:lastColumn="0" w:noHBand="0" w:noVBand="0"/>
      </w:tblPr>
      <w:tblGrid>
        <w:gridCol w:w="9180"/>
      </w:tblGrid>
      <w:tr w:rsidR="00174279" w:rsidRPr="00174279" w:rsidTr="006F302E">
        <w:trPr>
          <w:trHeight w:val="408"/>
        </w:trPr>
        <w:tc>
          <w:tcPr>
            <w:tcW w:w="9180" w:type="dxa"/>
            <w:shd w:val="clear" w:color="auto" w:fill="EDEDED"/>
          </w:tcPr>
          <w:p w:rsidR="00174279" w:rsidRPr="00174279" w:rsidRDefault="00174279" w:rsidP="00174279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bookmarkStart w:id="1" w:name="_Hlk204075846"/>
            <w:r w:rsidRPr="00174279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Specific Duties</w:t>
            </w:r>
          </w:p>
        </w:tc>
      </w:tr>
      <w:bookmarkEnd w:id="1"/>
    </w:tbl>
    <w:p w:rsidR="00174279" w:rsidRPr="002446CD" w:rsidRDefault="00174279" w:rsidP="00174279">
      <w:pPr>
        <w:jc w:val="both"/>
        <w:rPr>
          <w:rFonts w:ascii="Arial" w:hAnsi="Arial" w:cs="Arial"/>
          <w:sz w:val="22"/>
          <w:szCs w:val="22"/>
        </w:rPr>
      </w:pPr>
    </w:p>
    <w:p w:rsidR="007C0293" w:rsidRDefault="007C0293" w:rsidP="007C0293">
      <w:pPr>
        <w:spacing w:after="160" w:line="259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5E0046">
        <w:rPr>
          <w:rFonts w:ascii="Arial" w:hAnsi="Arial" w:cs="Arial"/>
          <w:b/>
          <w:color w:val="000000" w:themeColor="text1"/>
          <w:sz w:val="22"/>
          <w:szCs w:val="22"/>
        </w:rPr>
        <w:t xml:space="preserve">Delivery of Welfare and Support </w:t>
      </w:r>
    </w:p>
    <w:p w:rsidR="007C0293" w:rsidRPr="007C0293" w:rsidRDefault="007C0293" w:rsidP="007C0293">
      <w:pPr>
        <w:pStyle w:val="ListParagraph"/>
        <w:numPr>
          <w:ilvl w:val="0"/>
          <w:numId w:val="10"/>
        </w:num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7C0293">
        <w:rPr>
          <w:rFonts w:ascii="Arial" w:eastAsia="Calibri" w:hAnsi="Arial" w:cs="Arial"/>
          <w:kern w:val="2"/>
          <w:sz w:val="22"/>
          <w:szCs w:val="22"/>
        </w:rPr>
        <w:t>Seek out, verify and actively engage with entrenched rough sleepers.</w:t>
      </w:r>
    </w:p>
    <w:p w:rsidR="007C0293" w:rsidRPr="002446CD" w:rsidRDefault="007C0293" w:rsidP="007C0293">
      <w:pPr>
        <w:numPr>
          <w:ilvl w:val="0"/>
          <w:numId w:val="2"/>
        </w:num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2446CD">
        <w:rPr>
          <w:rFonts w:ascii="Arial" w:eastAsia="Calibri" w:hAnsi="Arial" w:cs="Arial"/>
          <w:kern w:val="2"/>
          <w:sz w:val="22"/>
          <w:szCs w:val="22"/>
        </w:rPr>
        <w:t>Manage, update and communicate resident risk assessments in line with YMCAW policy and procedure</w:t>
      </w:r>
    </w:p>
    <w:p w:rsidR="007C0293" w:rsidRPr="002446CD" w:rsidRDefault="007C0293" w:rsidP="007C0293">
      <w:pPr>
        <w:numPr>
          <w:ilvl w:val="0"/>
          <w:numId w:val="2"/>
        </w:num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2446CD">
        <w:rPr>
          <w:rFonts w:ascii="Arial" w:eastAsia="Calibri" w:hAnsi="Arial" w:cs="Arial"/>
          <w:kern w:val="2"/>
          <w:sz w:val="22"/>
          <w:szCs w:val="22"/>
        </w:rPr>
        <w:t>Provide practical advice, support and assistance to rough sleepers to enable them to secure suitable accommodation and meet their immediate needs</w:t>
      </w:r>
    </w:p>
    <w:p w:rsidR="007C0293" w:rsidRPr="002446CD" w:rsidRDefault="007C0293" w:rsidP="007C0293">
      <w:pPr>
        <w:numPr>
          <w:ilvl w:val="0"/>
          <w:numId w:val="2"/>
        </w:num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2446CD">
        <w:rPr>
          <w:rFonts w:ascii="Arial" w:eastAsia="Calibri" w:hAnsi="Arial" w:cs="Arial"/>
          <w:kern w:val="2"/>
          <w:sz w:val="22"/>
          <w:szCs w:val="22"/>
        </w:rPr>
        <w:t>Conduct</w:t>
      </w:r>
      <w:r>
        <w:rPr>
          <w:rFonts w:ascii="Arial" w:eastAsia="Calibri" w:hAnsi="Arial" w:cs="Arial"/>
          <w:kern w:val="2"/>
          <w:sz w:val="22"/>
          <w:szCs w:val="22"/>
        </w:rPr>
        <w:t xml:space="preserve"> online</w:t>
      </w:r>
      <w:r w:rsidRPr="002446CD">
        <w:rPr>
          <w:rFonts w:ascii="Arial" w:eastAsia="Calibri" w:hAnsi="Arial" w:cs="Arial"/>
          <w:kern w:val="2"/>
          <w:sz w:val="22"/>
          <w:szCs w:val="22"/>
        </w:rPr>
        <w:t xml:space="preserve"> assessments with homeless individuals presenting at the service</w:t>
      </w:r>
    </w:p>
    <w:p w:rsidR="007C0293" w:rsidRPr="002446CD" w:rsidRDefault="007C0293" w:rsidP="007C0293">
      <w:pPr>
        <w:numPr>
          <w:ilvl w:val="0"/>
          <w:numId w:val="2"/>
        </w:num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2446CD">
        <w:rPr>
          <w:rFonts w:ascii="Arial" w:eastAsia="Calibri" w:hAnsi="Arial" w:cs="Arial"/>
          <w:kern w:val="2"/>
          <w:sz w:val="22"/>
          <w:szCs w:val="22"/>
        </w:rPr>
        <w:lastRenderedPageBreak/>
        <w:t>Engage with clients to motivate then to change away from street lifestyle using different motivational techniques, reflective practice and employ an empathetic attitude</w:t>
      </w:r>
    </w:p>
    <w:p w:rsidR="00174279" w:rsidRPr="00174279" w:rsidRDefault="007C0293" w:rsidP="007C0293">
      <w:pPr>
        <w:numPr>
          <w:ilvl w:val="0"/>
          <w:numId w:val="2"/>
        </w:num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2446CD">
        <w:rPr>
          <w:rFonts w:ascii="Arial" w:eastAsia="Calibri" w:hAnsi="Arial" w:cs="Arial"/>
          <w:kern w:val="2"/>
          <w:sz w:val="22"/>
          <w:szCs w:val="22"/>
        </w:rPr>
        <w:t>Assist in the building of self-sufficiency and resilience to improve well-being, quality of life and positive relationships</w:t>
      </w:r>
    </w:p>
    <w:p w:rsidR="00174279" w:rsidRPr="00174279" w:rsidRDefault="00174279" w:rsidP="00174279">
      <w:pPr>
        <w:numPr>
          <w:ilvl w:val="0"/>
          <w:numId w:val="7"/>
        </w:numPr>
        <w:spacing w:after="160" w:line="300" w:lineRule="atLeast"/>
        <w:rPr>
          <w:rFonts w:ascii="Arial" w:hAnsi="Arial" w:cs="Arial"/>
          <w:color w:val="000000" w:themeColor="text1"/>
          <w:sz w:val="22"/>
          <w:szCs w:val="22"/>
          <w:lang w:eastAsia="en-GB"/>
        </w:rPr>
      </w:pPr>
      <w:r w:rsidRPr="00174279">
        <w:rPr>
          <w:rFonts w:ascii="Arial" w:hAnsi="Arial" w:cs="Arial"/>
          <w:color w:val="000000" w:themeColor="text1"/>
          <w:sz w:val="22"/>
          <w:szCs w:val="22"/>
          <w:lang w:eastAsia="en-GB"/>
        </w:rPr>
        <w:t>Provide first aid assistance when needed</w:t>
      </w:r>
    </w:p>
    <w:p w:rsidR="00174279" w:rsidRPr="00174279" w:rsidRDefault="00174279" w:rsidP="00174279">
      <w:pPr>
        <w:numPr>
          <w:ilvl w:val="0"/>
          <w:numId w:val="3"/>
        </w:numPr>
        <w:spacing w:after="160" w:line="27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74279">
        <w:rPr>
          <w:rFonts w:ascii="Arial" w:hAnsi="Arial" w:cs="Arial"/>
          <w:color w:val="000000" w:themeColor="text1"/>
          <w:sz w:val="22"/>
          <w:szCs w:val="22"/>
        </w:rPr>
        <w:t xml:space="preserve">Providing an excellent level of </w:t>
      </w:r>
      <w:r w:rsidR="005E0046">
        <w:rPr>
          <w:rFonts w:ascii="Arial" w:hAnsi="Arial" w:cs="Arial"/>
          <w:color w:val="000000" w:themeColor="text1"/>
          <w:sz w:val="22"/>
          <w:szCs w:val="22"/>
        </w:rPr>
        <w:t>service user</w:t>
      </w:r>
      <w:r w:rsidRPr="00174279">
        <w:rPr>
          <w:rFonts w:ascii="Arial" w:hAnsi="Arial" w:cs="Arial"/>
          <w:color w:val="000000" w:themeColor="text1"/>
          <w:sz w:val="22"/>
          <w:szCs w:val="22"/>
        </w:rPr>
        <w:t xml:space="preserve"> care</w:t>
      </w:r>
    </w:p>
    <w:p w:rsidR="00174279" w:rsidRPr="00174279" w:rsidRDefault="00174279" w:rsidP="00174279">
      <w:pPr>
        <w:numPr>
          <w:ilvl w:val="0"/>
          <w:numId w:val="3"/>
        </w:numPr>
        <w:spacing w:after="160" w:line="27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74279">
        <w:rPr>
          <w:rFonts w:ascii="Arial" w:hAnsi="Arial" w:cs="Arial"/>
          <w:color w:val="000000" w:themeColor="text1"/>
          <w:sz w:val="22"/>
          <w:szCs w:val="22"/>
        </w:rPr>
        <w:t>To observe the YMCAs policy on Data Protection and Code of Confidentiality</w:t>
      </w:r>
    </w:p>
    <w:p w:rsidR="00174279" w:rsidRPr="00174279" w:rsidRDefault="00174279" w:rsidP="00174279">
      <w:pPr>
        <w:numPr>
          <w:ilvl w:val="0"/>
          <w:numId w:val="3"/>
        </w:numPr>
        <w:spacing w:after="160" w:line="27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74279">
        <w:rPr>
          <w:rFonts w:ascii="Arial" w:hAnsi="Arial" w:cs="Arial"/>
          <w:color w:val="000000" w:themeColor="text1"/>
          <w:sz w:val="22"/>
          <w:szCs w:val="22"/>
          <w:lang w:eastAsia="en-GB"/>
        </w:rPr>
        <w:t>Respond to incidents and challenging situations with professionalism and calm</w:t>
      </w:r>
    </w:p>
    <w:p w:rsidR="005E0046" w:rsidRDefault="00174279" w:rsidP="005E0046">
      <w:pPr>
        <w:numPr>
          <w:ilvl w:val="0"/>
          <w:numId w:val="3"/>
        </w:numPr>
        <w:spacing w:after="160" w:line="27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74279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Safeguard the wellbeing of all </w:t>
      </w:r>
      <w:r w:rsidR="002446CD" w:rsidRPr="005E0046">
        <w:rPr>
          <w:rFonts w:ascii="Arial" w:hAnsi="Arial" w:cs="Arial"/>
          <w:color w:val="000000" w:themeColor="text1"/>
          <w:sz w:val="22"/>
          <w:szCs w:val="22"/>
          <w:lang w:eastAsia="en-GB"/>
        </w:rPr>
        <w:t>service users</w:t>
      </w:r>
      <w:r w:rsidRPr="00174279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 and uphold high standards of care</w:t>
      </w:r>
    </w:p>
    <w:p w:rsidR="00174279" w:rsidRPr="005E0046" w:rsidRDefault="00174279" w:rsidP="005E0046">
      <w:pPr>
        <w:numPr>
          <w:ilvl w:val="0"/>
          <w:numId w:val="3"/>
        </w:numPr>
        <w:spacing w:after="160" w:line="27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E0046">
        <w:rPr>
          <w:rFonts w:ascii="Arial" w:hAnsi="Arial" w:cs="Arial"/>
          <w:sz w:val="22"/>
          <w:szCs w:val="22"/>
        </w:rPr>
        <w:t xml:space="preserve">To provide effective and </w:t>
      </w:r>
      <w:r w:rsidR="002446CD" w:rsidRPr="005E0046">
        <w:rPr>
          <w:rFonts w:ascii="Arial" w:hAnsi="Arial" w:cs="Arial"/>
          <w:sz w:val="22"/>
          <w:szCs w:val="22"/>
        </w:rPr>
        <w:t>detailed</w:t>
      </w:r>
      <w:r w:rsidRPr="005E0046">
        <w:rPr>
          <w:rFonts w:ascii="Arial" w:hAnsi="Arial" w:cs="Arial"/>
          <w:sz w:val="22"/>
          <w:szCs w:val="22"/>
        </w:rPr>
        <w:t xml:space="preserve"> support planning with clients</w:t>
      </w:r>
    </w:p>
    <w:p w:rsidR="00174279" w:rsidRPr="005E0046" w:rsidRDefault="005E0046" w:rsidP="005E0046">
      <w:pPr>
        <w:pStyle w:val="ListParagraph"/>
        <w:numPr>
          <w:ilvl w:val="0"/>
          <w:numId w:val="3"/>
        </w:num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>
        <w:rPr>
          <w:rFonts w:ascii="Arial" w:eastAsia="Calibri" w:hAnsi="Arial" w:cs="Arial"/>
          <w:kern w:val="2"/>
          <w:sz w:val="22"/>
          <w:szCs w:val="22"/>
        </w:rPr>
        <w:t xml:space="preserve">Perform a range of </w:t>
      </w:r>
      <w:r w:rsidRPr="005E0046">
        <w:rPr>
          <w:rFonts w:ascii="Arial" w:eastAsia="Calibri" w:hAnsi="Arial" w:cs="Arial"/>
          <w:kern w:val="2"/>
          <w:sz w:val="22"/>
          <w:szCs w:val="22"/>
        </w:rPr>
        <w:t xml:space="preserve">out of hours duties such as </w:t>
      </w:r>
      <w:r>
        <w:rPr>
          <w:rFonts w:ascii="Arial" w:eastAsia="Calibri" w:hAnsi="Arial" w:cs="Arial"/>
          <w:kern w:val="2"/>
          <w:sz w:val="22"/>
          <w:szCs w:val="22"/>
        </w:rPr>
        <w:t xml:space="preserve">attending </w:t>
      </w:r>
      <w:r w:rsidRPr="005E0046">
        <w:rPr>
          <w:rFonts w:ascii="Arial" w:eastAsia="Calibri" w:hAnsi="Arial" w:cs="Arial"/>
          <w:kern w:val="2"/>
          <w:sz w:val="22"/>
          <w:szCs w:val="22"/>
        </w:rPr>
        <w:t>emergenc</w:t>
      </w:r>
      <w:r>
        <w:rPr>
          <w:rFonts w:ascii="Arial" w:eastAsia="Calibri" w:hAnsi="Arial" w:cs="Arial"/>
          <w:kern w:val="2"/>
          <w:sz w:val="22"/>
          <w:szCs w:val="22"/>
        </w:rPr>
        <w:t>y</w:t>
      </w:r>
      <w:r w:rsidRPr="005E0046">
        <w:rPr>
          <w:rFonts w:ascii="Arial" w:eastAsia="Calibri" w:hAnsi="Arial" w:cs="Arial"/>
          <w:kern w:val="2"/>
          <w:sz w:val="22"/>
          <w:szCs w:val="22"/>
        </w:rPr>
        <w:t xml:space="preserve"> meetings called at short notice</w:t>
      </w:r>
    </w:p>
    <w:p w:rsidR="00174279" w:rsidRPr="00174279" w:rsidRDefault="00174279" w:rsidP="0017427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174279" w:rsidRPr="00174279" w:rsidRDefault="00174279" w:rsidP="00174279">
      <w:pPr>
        <w:spacing w:after="200" w:line="276" w:lineRule="auto"/>
        <w:contextualSpacing/>
        <w:jc w:val="both"/>
        <w:rPr>
          <w:rFonts w:ascii="Arial" w:eastAsia="Calibri" w:hAnsi="Arial" w:cs="Arial"/>
          <w:b/>
          <w:bCs/>
          <w:color w:val="000000" w:themeColor="text1"/>
          <w:kern w:val="2"/>
          <w:sz w:val="22"/>
          <w:szCs w:val="22"/>
        </w:rPr>
      </w:pPr>
      <w:r w:rsidRPr="00174279">
        <w:rPr>
          <w:rFonts w:ascii="Arial" w:eastAsia="Calibri" w:hAnsi="Arial" w:cs="Arial"/>
          <w:b/>
          <w:bCs/>
          <w:color w:val="000000" w:themeColor="text1"/>
          <w:kern w:val="2"/>
          <w:sz w:val="22"/>
          <w:szCs w:val="22"/>
        </w:rPr>
        <w:t>Record Keeping &amp; Report Writing</w:t>
      </w:r>
    </w:p>
    <w:p w:rsidR="00174279" w:rsidRPr="00174279" w:rsidRDefault="00174279" w:rsidP="00174279">
      <w:pPr>
        <w:spacing w:after="200" w:line="276" w:lineRule="auto"/>
        <w:contextualSpacing/>
        <w:jc w:val="both"/>
        <w:rPr>
          <w:rFonts w:ascii="Arial" w:eastAsia="Calibri" w:hAnsi="Arial" w:cs="Arial"/>
          <w:b/>
          <w:bCs/>
          <w:color w:val="000000" w:themeColor="text1"/>
          <w:kern w:val="2"/>
          <w:sz w:val="22"/>
          <w:szCs w:val="22"/>
        </w:rPr>
      </w:pPr>
    </w:p>
    <w:p w:rsidR="00174279" w:rsidRPr="00174279" w:rsidRDefault="00174279" w:rsidP="00174279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eastAsia="Calibri" w:hAnsi="Arial" w:cs="Arial"/>
          <w:color w:val="000000" w:themeColor="text1"/>
          <w:kern w:val="2"/>
          <w:sz w:val="22"/>
          <w:szCs w:val="22"/>
        </w:rPr>
      </w:pPr>
      <w:r w:rsidRPr="00174279">
        <w:rPr>
          <w:rFonts w:ascii="Arial" w:eastAsia="Calibri" w:hAnsi="Arial" w:cs="Arial"/>
          <w:color w:val="000000" w:themeColor="text1"/>
          <w:kern w:val="2"/>
          <w:sz w:val="22"/>
          <w:szCs w:val="22"/>
        </w:rPr>
        <w:t>Create and maintain accurate, up to date service-user records on the organisation’s databases</w:t>
      </w:r>
    </w:p>
    <w:p w:rsidR="00174279" w:rsidRPr="005E0046" w:rsidRDefault="005E0046" w:rsidP="005E004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2446CD">
        <w:rPr>
          <w:rFonts w:ascii="Arial" w:hAnsi="Arial" w:cs="Arial"/>
          <w:sz w:val="22"/>
          <w:szCs w:val="22"/>
        </w:rPr>
        <w:t>onduct accurate risk assessments</w:t>
      </w:r>
    </w:p>
    <w:p w:rsidR="00174279" w:rsidRPr="00174279" w:rsidRDefault="00174279" w:rsidP="00174279">
      <w:pPr>
        <w:spacing w:before="100" w:beforeAutospacing="1" w:after="100" w:afterAutospacing="1" w:line="276" w:lineRule="auto"/>
        <w:jc w:val="both"/>
        <w:rPr>
          <w:rFonts w:ascii="Arial" w:eastAsia="Calibri" w:hAnsi="Arial" w:cs="Arial"/>
          <w:color w:val="000000" w:themeColor="text1"/>
          <w:kern w:val="2"/>
          <w:sz w:val="22"/>
          <w:szCs w:val="22"/>
        </w:rPr>
      </w:pPr>
      <w:r w:rsidRPr="00174279">
        <w:rPr>
          <w:rFonts w:ascii="Arial" w:eastAsia="Calibri" w:hAnsi="Arial" w:cs="Arial"/>
          <w:b/>
          <w:bCs/>
          <w:color w:val="000000" w:themeColor="text1"/>
          <w:kern w:val="2"/>
          <w:sz w:val="22"/>
          <w:szCs w:val="22"/>
        </w:rPr>
        <w:t>General</w:t>
      </w:r>
    </w:p>
    <w:p w:rsidR="007C0293" w:rsidRPr="007C0293" w:rsidRDefault="007C0293" w:rsidP="00174279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eastAsia="Calibri" w:hAnsi="Arial" w:cs="Arial"/>
          <w:color w:val="000000" w:themeColor="text1"/>
          <w:kern w:val="2"/>
          <w:sz w:val="22"/>
          <w:szCs w:val="22"/>
        </w:rPr>
      </w:pPr>
      <w:r w:rsidRPr="002446CD">
        <w:rPr>
          <w:rFonts w:ascii="Arial" w:hAnsi="Arial" w:cs="Arial"/>
          <w:sz w:val="22"/>
          <w:szCs w:val="22"/>
          <w:lang w:eastAsia="en-GB"/>
        </w:rPr>
        <w:t>Annual appraisal and regular work review with line managers is an operational requirement, as is attendance at weekly support team meetings</w:t>
      </w:r>
    </w:p>
    <w:p w:rsidR="00174279" w:rsidRPr="00174279" w:rsidRDefault="00174279" w:rsidP="00174279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eastAsia="Calibri" w:hAnsi="Arial" w:cs="Arial"/>
          <w:color w:val="000000" w:themeColor="text1"/>
          <w:kern w:val="2"/>
          <w:sz w:val="22"/>
          <w:szCs w:val="22"/>
        </w:rPr>
      </w:pPr>
      <w:r w:rsidRPr="00174279">
        <w:rPr>
          <w:rFonts w:ascii="Arial" w:eastAsia="Calibri" w:hAnsi="Arial" w:cs="Arial"/>
          <w:color w:val="000000" w:themeColor="text1"/>
          <w:kern w:val="2"/>
          <w:sz w:val="22"/>
          <w:szCs w:val="22"/>
        </w:rPr>
        <w:t>Work to agreed individual, team and organisational objectives and YMCAW performance targets</w:t>
      </w:r>
    </w:p>
    <w:p w:rsidR="005E0046" w:rsidRPr="00174279" w:rsidRDefault="005E0046" w:rsidP="005E0046">
      <w:pPr>
        <w:numPr>
          <w:ilvl w:val="0"/>
          <w:numId w:val="4"/>
        </w:numPr>
        <w:spacing w:after="160" w:line="27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74279">
        <w:rPr>
          <w:rFonts w:ascii="Arial" w:hAnsi="Arial" w:cs="Arial"/>
          <w:color w:val="000000" w:themeColor="text1"/>
          <w:sz w:val="22"/>
          <w:szCs w:val="22"/>
        </w:rPr>
        <w:t>Work within relevant Health and Safety guidelines</w:t>
      </w:r>
    </w:p>
    <w:p w:rsidR="00174279" w:rsidRPr="00174279" w:rsidRDefault="00174279" w:rsidP="00174279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eastAsia="Calibri" w:hAnsi="Arial" w:cs="Arial"/>
          <w:color w:val="000000" w:themeColor="text1"/>
          <w:kern w:val="2"/>
          <w:sz w:val="22"/>
          <w:szCs w:val="22"/>
        </w:rPr>
      </w:pPr>
      <w:r w:rsidRPr="00174279">
        <w:rPr>
          <w:rFonts w:ascii="Arial" w:eastAsia="Calibri" w:hAnsi="Arial" w:cs="Arial"/>
          <w:color w:val="000000" w:themeColor="text1"/>
          <w:kern w:val="2"/>
          <w:sz w:val="22"/>
          <w:szCs w:val="22"/>
        </w:rPr>
        <w:t>Comply with all YMCAW policies and procedures</w:t>
      </w:r>
    </w:p>
    <w:p w:rsidR="00174279" w:rsidRDefault="00174279" w:rsidP="005E0046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eastAsia="Calibri" w:hAnsi="Arial" w:cs="Arial"/>
          <w:color w:val="000000" w:themeColor="text1"/>
          <w:kern w:val="2"/>
          <w:sz w:val="22"/>
          <w:szCs w:val="22"/>
        </w:rPr>
      </w:pPr>
      <w:r w:rsidRPr="00174279">
        <w:rPr>
          <w:rFonts w:ascii="Arial" w:eastAsia="Calibri" w:hAnsi="Arial" w:cs="Arial"/>
          <w:color w:val="000000" w:themeColor="text1"/>
          <w:kern w:val="2"/>
          <w:sz w:val="22"/>
          <w:szCs w:val="22"/>
        </w:rPr>
        <w:t>Any other reasonable duties as required by the organisation</w:t>
      </w:r>
    </w:p>
    <w:p w:rsidR="005E0046" w:rsidRPr="005E0046" w:rsidRDefault="005E0046" w:rsidP="005E0046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color w:val="000000" w:themeColor="text1"/>
          <w:kern w:val="2"/>
          <w:sz w:val="22"/>
          <w:szCs w:val="22"/>
        </w:rPr>
      </w:pPr>
    </w:p>
    <w:p w:rsidR="00174279" w:rsidRPr="002446CD" w:rsidRDefault="00174279" w:rsidP="00174279">
      <w:pPr>
        <w:numPr>
          <w:ilvl w:val="0"/>
          <w:numId w:val="2"/>
        </w:num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2446CD">
        <w:rPr>
          <w:rFonts w:ascii="Arial" w:eastAsia="Calibri" w:hAnsi="Arial" w:cs="Arial"/>
          <w:kern w:val="2"/>
          <w:sz w:val="22"/>
          <w:szCs w:val="22"/>
        </w:rPr>
        <w:t>To compile and collate monthly housing reports, including voids reporting</w:t>
      </w:r>
    </w:p>
    <w:p w:rsidR="00174279" w:rsidRPr="002446CD" w:rsidRDefault="00174279" w:rsidP="00174279">
      <w:pPr>
        <w:numPr>
          <w:ilvl w:val="0"/>
          <w:numId w:val="2"/>
        </w:num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2446CD">
        <w:rPr>
          <w:rFonts w:ascii="Arial" w:eastAsia="Calibri" w:hAnsi="Arial" w:cs="Arial"/>
          <w:kern w:val="2"/>
          <w:sz w:val="22"/>
          <w:szCs w:val="22"/>
        </w:rPr>
        <w:t>To liaise with the Support Manager in monitoring and actioning rechargeable accounts to maximise income</w:t>
      </w:r>
    </w:p>
    <w:p w:rsidR="00174279" w:rsidRPr="002446CD" w:rsidRDefault="00174279" w:rsidP="00174279">
      <w:pPr>
        <w:numPr>
          <w:ilvl w:val="0"/>
          <w:numId w:val="2"/>
        </w:num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2446CD">
        <w:rPr>
          <w:rFonts w:ascii="Arial" w:eastAsia="Calibri" w:hAnsi="Arial" w:cs="Arial"/>
          <w:kern w:val="2"/>
          <w:sz w:val="22"/>
          <w:szCs w:val="22"/>
        </w:rPr>
        <w:t>To comply with the required financial procedures and controls and ensure accurate records are maintained</w:t>
      </w:r>
    </w:p>
    <w:p w:rsidR="00174279" w:rsidRPr="002446CD" w:rsidRDefault="00174279" w:rsidP="00174279">
      <w:pPr>
        <w:numPr>
          <w:ilvl w:val="0"/>
          <w:numId w:val="2"/>
        </w:num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2446CD">
        <w:rPr>
          <w:rFonts w:ascii="Arial" w:eastAsia="Calibri" w:hAnsi="Arial" w:cs="Arial"/>
          <w:kern w:val="2"/>
          <w:sz w:val="22"/>
          <w:szCs w:val="22"/>
        </w:rPr>
        <w:t>Attend housing management meetings</w:t>
      </w:r>
    </w:p>
    <w:p w:rsidR="00174279" w:rsidRPr="002446CD" w:rsidRDefault="00174279" w:rsidP="00174279">
      <w:pPr>
        <w:numPr>
          <w:ilvl w:val="0"/>
          <w:numId w:val="2"/>
        </w:num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2446CD">
        <w:rPr>
          <w:rFonts w:ascii="Arial" w:eastAsia="Calibri" w:hAnsi="Arial" w:cs="Arial"/>
          <w:kern w:val="2"/>
          <w:sz w:val="22"/>
          <w:szCs w:val="22"/>
        </w:rPr>
        <w:t>Attend all meetings both internal and external</w:t>
      </w:r>
    </w:p>
    <w:p w:rsidR="00174279" w:rsidRPr="002446CD" w:rsidRDefault="00174279" w:rsidP="00174279">
      <w:pPr>
        <w:numPr>
          <w:ilvl w:val="0"/>
          <w:numId w:val="2"/>
        </w:num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2446CD">
        <w:rPr>
          <w:rFonts w:ascii="Arial" w:eastAsia="Calibri" w:hAnsi="Arial" w:cs="Arial"/>
          <w:kern w:val="2"/>
          <w:sz w:val="22"/>
          <w:szCs w:val="22"/>
        </w:rPr>
        <w:t>Attend stakeholder days, forums and other external events</w:t>
      </w:r>
    </w:p>
    <w:p w:rsidR="00174279" w:rsidRPr="002446CD" w:rsidRDefault="00174279" w:rsidP="00174279">
      <w:pPr>
        <w:numPr>
          <w:ilvl w:val="0"/>
          <w:numId w:val="2"/>
        </w:num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2446CD">
        <w:rPr>
          <w:rFonts w:ascii="Arial" w:eastAsia="Calibri" w:hAnsi="Arial" w:cs="Arial"/>
          <w:kern w:val="2"/>
          <w:sz w:val="22"/>
          <w:szCs w:val="22"/>
        </w:rPr>
        <w:t>Represent the YMCA Wirral at regional and national level from time to time</w:t>
      </w:r>
    </w:p>
    <w:p w:rsidR="005E0046" w:rsidRDefault="00174279" w:rsidP="005E0046">
      <w:pPr>
        <w:numPr>
          <w:ilvl w:val="0"/>
          <w:numId w:val="2"/>
        </w:num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2446CD">
        <w:rPr>
          <w:rFonts w:ascii="Arial" w:eastAsia="Calibri" w:hAnsi="Arial" w:cs="Arial"/>
          <w:kern w:val="2"/>
          <w:sz w:val="22"/>
          <w:szCs w:val="22"/>
        </w:rPr>
        <w:lastRenderedPageBreak/>
        <w:t>Develop relationships with partner agencies, referral agencies and all other stakeholders</w:t>
      </w:r>
    </w:p>
    <w:p w:rsidR="007C0293" w:rsidRPr="005E0046" w:rsidRDefault="007C0293" w:rsidP="007C0293">
      <w:pPr>
        <w:spacing w:after="160" w:line="259" w:lineRule="auto"/>
        <w:ind w:left="720"/>
        <w:rPr>
          <w:rFonts w:ascii="Arial" w:eastAsia="Calibri" w:hAnsi="Arial" w:cs="Arial"/>
          <w:kern w:val="2"/>
          <w:sz w:val="22"/>
          <w:szCs w:val="22"/>
        </w:rPr>
      </w:pPr>
    </w:p>
    <w:p w:rsidR="00174279" w:rsidRPr="002446CD" w:rsidRDefault="00174279" w:rsidP="00174279">
      <w:pP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  <w:r w:rsidRPr="002446CD">
        <w:rPr>
          <w:rFonts w:ascii="Arial" w:eastAsia="Calibri" w:hAnsi="Arial" w:cs="Arial"/>
          <w:b/>
          <w:bCs/>
          <w:kern w:val="2"/>
          <w:sz w:val="22"/>
          <w:szCs w:val="22"/>
        </w:rPr>
        <w:t>Health and Safety</w:t>
      </w:r>
    </w:p>
    <w:p w:rsidR="00174279" w:rsidRPr="002446CD" w:rsidRDefault="00174279" w:rsidP="00174279">
      <w:pPr>
        <w:numPr>
          <w:ilvl w:val="0"/>
          <w:numId w:val="2"/>
        </w:num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2446CD">
        <w:rPr>
          <w:rFonts w:ascii="Arial" w:eastAsia="Calibri" w:hAnsi="Arial" w:cs="Arial"/>
          <w:kern w:val="2"/>
          <w:sz w:val="22"/>
          <w:szCs w:val="22"/>
        </w:rPr>
        <w:t>Ensure at all times the safety of yourself and others on the premises in which you work</w:t>
      </w:r>
    </w:p>
    <w:p w:rsidR="00174279" w:rsidRPr="002446CD" w:rsidRDefault="00174279" w:rsidP="00174279">
      <w:pPr>
        <w:numPr>
          <w:ilvl w:val="0"/>
          <w:numId w:val="2"/>
        </w:num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2446CD">
        <w:rPr>
          <w:rFonts w:ascii="Arial" w:eastAsia="Calibri" w:hAnsi="Arial" w:cs="Arial"/>
          <w:kern w:val="2"/>
          <w:sz w:val="22"/>
          <w:szCs w:val="22"/>
        </w:rPr>
        <w:t>Liaise with Emergency Services as required from time to time</w:t>
      </w:r>
    </w:p>
    <w:p w:rsidR="00174279" w:rsidRPr="002446CD" w:rsidRDefault="00174279" w:rsidP="00174279">
      <w:pPr>
        <w:numPr>
          <w:ilvl w:val="0"/>
          <w:numId w:val="2"/>
        </w:num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2446CD">
        <w:rPr>
          <w:rFonts w:ascii="Arial" w:eastAsia="Calibri" w:hAnsi="Arial" w:cs="Arial"/>
          <w:kern w:val="2"/>
          <w:sz w:val="22"/>
          <w:szCs w:val="22"/>
        </w:rPr>
        <w:t>Conduct routine Health &amp; Safety inspections in your work specific areas</w:t>
      </w:r>
    </w:p>
    <w:p w:rsidR="00174279" w:rsidRDefault="00174279" w:rsidP="00174279">
      <w:pPr>
        <w:numPr>
          <w:ilvl w:val="0"/>
          <w:numId w:val="2"/>
        </w:num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2446CD">
        <w:rPr>
          <w:rFonts w:ascii="Arial" w:eastAsia="Calibri" w:hAnsi="Arial" w:cs="Arial"/>
          <w:kern w:val="2"/>
          <w:sz w:val="22"/>
          <w:szCs w:val="22"/>
        </w:rPr>
        <w:t>To report incidents, in line with Wirral YMCAW’s licence agreement, to tackle any nuisance caused by members’ behaviour or their visitors</w:t>
      </w:r>
    </w:p>
    <w:p w:rsidR="005E0046" w:rsidRPr="002446CD" w:rsidRDefault="005E0046" w:rsidP="005E0046">
      <w:pPr>
        <w:spacing w:after="160" w:line="259" w:lineRule="auto"/>
        <w:ind w:left="720"/>
        <w:rPr>
          <w:rFonts w:ascii="Arial" w:eastAsia="Calibri" w:hAnsi="Arial" w:cs="Arial"/>
          <w:kern w:val="2"/>
          <w:sz w:val="22"/>
          <w:szCs w:val="22"/>
        </w:rPr>
      </w:pPr>
    </w:p>
    <w:p w:rsidR="00174279" w:rsidRPr="002446CD" w:rsidRDefault="00174279" w:rsidP="00174279">
      <w:pP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  <w:r w:rsidRPr="002446CD">
        <w:rPr>
          <w:rFonts w:ascii="Arial" w:eastAsia="Calibri" w:hAnsi="Arial" w:cs="Arial"/>
          <w:b/>
          <w:bCs/>
          <w:kern w:val="2"/>
          <w:sz w:val="22"/>
          <w:szCs w:val="22"/>
        </w:rPr>
        <w:t>Teamwork</w:t>
      </w:r>
    </w:p>
    <w:p w:rsidR="00174279" w:rsidRPr="002446CD" w:rsidRDefault="00174279" w:rsidP="00174279">
      <w:pPr>
        <w:numPr>
          <w:ilvl w:val="0"/>
          <w:numId w:val="2"/>
        </w:num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2446CD">
        <w:rPr>
          <w:rFonts w:ascii="Arial" w:eastAsia="Calibri" w:hAnsi="Arial" w:cs="Arial"/>
          <w:kern w:val="2"/>
          <w:sz w:val="22"/>
          <w:szCs w:val="22"/>
        </w:rPr>
        <w:t>Develop good working relationships with the various teams within the YMCA to ensure excellent and robust relationships, protocols, contacts</w:t>
      </w:r>
    </w:p>
    <w:p w:rsidR="00174279" w:rsidRPr="002446CD" w:rsidRDefault="00174279" w:rsidP="00174279">
      <w:pPr>
        <w:numPr>
          <w:ilvl w:val="0"/>
          <w:numId w:val="2"/>
        </w:num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2446CD">
        <w:rPr>
          <w:rFonts w:ascii="Arial" w:eastAsia="Calibri" w:hAnsi="Arial" w:cs="Arial"/>
          <w:kern w:val="2"/>
          <w:sz w:val="22"/>
          <w:szCs w:val="22"/>
        </w:rPr>
        <w:t>Attend and participate in regular team meetings to ensure good communicatio</w:t>
      </w:r>
      <w:r w:rsidR="007C0293">
        <w:rPr>
          <w:rFonts w:ascii="Arial" w:eastAsia="Calibri" w:hAnsi="Arial" w:cs="Arial"/>
          <w:kern w:val="2"/>
          <w:sz w:val="22"/>
          <w:szCs w:val="22"/>
        </w:rPr>
        <w:t>n</w:t>
      </w:r>
    </w:p>
    <w:p w:rsidR="005E0046" w:rsidRPr="005E0046" w:rsidRDefault="00174279" w:rsidP="005E0046">
      <w:pPr>
        <w:numPr>
          <w:ilvl w:val="0"/>
          <w:numId w:val="2"/>
        </w:num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2446CD">
        <w:rPr>
          <w:rFonts w:ascii="Arial" w:eastAsia="Calibri" w:hAnsi="Arial" w:cs="Arial"/>
          <w:kern w:val="2"/>
          <w:sz w:val="22"/>
          <w:szCs w:val="22"/>
        </w:rPr>
        <w:t>Prepare for and attend supervision and appraisal sessions with the Support Manager taking direction as appropriate and contributing to the development of both you and the service</w:t>
      </w:r>
    </w:p>
    <w:p w:rsidR="00174279" w:rsidRPr="002446CD" w:rsidRDefault="00174279" w:rsidP="00174279">
      <w:pP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  <w:r w:rsidRPr="002446CD">
        <w:rPr>
          <w:rFonts w:ascii="Arial" w:eastAsia="Calibri" w:hAnsi="Arial" w:cs="Arial"/>
          <w:b/>
          <w:bCs/>
          <w:kern w:val="2"/>
          <w:sz w:val="22"/>
          <w:szCs w:val="22"/>
        </w:rPr>
        <w:t>General</w:t>
      </w:r>
    </w:p>
    <w:p w:rsidR="00174279" w:rsidRPr="002446CD" w:rsidRDefault="00174279" w:rsidP="00174279">
      <w:pPr>
        <w:numPr>
          <w:ilvl w:val="0"/>
          <w:numId w:val="2"/>
        </w:num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2446CD">
        <w:rPr>
          <w:rFonts w:ascii="Arial" w:eastAsia="Calibri" w:hAnsi="Arial" w:cs="Arial"/>
          <w:kern w:val="2"/>
          <w:sz w:val="22"/>
          <w:szCs w:val="22"/>
        </w:rPr>
        <w:t>To have a flexible and positive attitude to all team members</w:t>
      </w:r>
    </w:p>
    <w:p w:rsidR="00174279" w:rsidRPr="002446CD" w:rsidRDefault="00174279" w:rsidP="00174279">
      <w:pPr>
        <w:numPr>
          <w:ilvl w:val="0"/>
          <w:numId w:val="2"/>
        </w:num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2446CD">
        <w:rPr>
          <w:rFonts w:ascii="Arial" w:eastAsia="Calibri" w:hAnsi="Arial" w:cs="Arial"/>
          <w:kern w:val="2"/>
          <w:sz w:val="22"/>
          <w:szCs w:val="22"/>
        </w:rPr>
        <w:t>To be committed to learning both as an individual and as part of a team</w:t>
      </w:r>
    </w:p>
    <w:p w:rsidR="005E0046" w:rsidRPr="005E0046" w:rsidRDefault="00174279" w:rsidP="005E0046">
      <w:pPr>
        <w:numPr>
          <w:ilvl w:val="0"/>
          <w:numId w:val="2"/>
        </w:num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2446CD">
        <w:rPr>
          <w:rFonts w:ascii="Arial" w:eastAsia="Calibri" w:hAnsi="Arial" w:cs="Arial"/>
          <w:kern w:val="2"/>
          <w:sz w:val="22"/>
          <w:szCs w:val="22"/>
        </w:rPr>
        <w:t>Undertake own administrative services and report writing</w:t>
      </w:r>
    </w:p>
    <w:p w:rsidR="00174279" w:rsidRPr="002446CD" w:rsidRDefault="00174279" w:rsidP="00174279">
      <w:pP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  <w:r w:rsidRPr="002446CD">
        <w:rPr>
          <w:rFonts w:ascii="Arial" w:eastAsia="Calibri" w:hAnsi="Arial" w:cs="Arial"/>
          <w:b/>
          <w:bCs/>
          <w:kern w:val="2"/>
          <w:sz w:val="22"/>
          <w:szCs w:val="22"/>
        </w:rPr>
        <w:t>Prioritise work load</w:t>
      </w:r>
    </w:p>
    <w:p w:rsidR="00174279" w:rsidRPr="002446CD" w:rsidRDefault="00174279" w:rsidP="00174279">
      <w:pPr>
        <w:numPr>
          <w:ilvl w:val="0"/>
          <w:numId w:val="2"/>
        </w:num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2446CD">
        <w:rPr>
          <w:rFonts w:ascii="Arial" w:eastAsia="Calibri" w:hAnsi="Arial" w:cs="Arial"/>
          <w:kern w:val="2"/>
          <w:sz w:val="22"/>
          <w:szCs w:val="22"/>
        </w:rPr>
        <w:t>To work to agreed individual, team and organisational objectives and to work towards Wirral YMCAW performance targets</w:t>
      </w:r>
    </w:p>
    <w:p w:rsidR="00174279" w:rsidRPr="002446CD" w:rsidRDefault="00174279" w:rsidP="00174279">
      <w:pPr>
        <w:numPr>
          <w:ilvl w:val="0"/>
          <w:numId w:val="2"/>
        </w:num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2446CD">
        <w:rPr>
          <w:rFonts w:ascii="Arial" w:eastAsia="Calibri" w:hAnsi="Arial" w:cs="Arial"/>
          <w:kern w:val="2"/>
          <w:sz w:val="22"/>
          <w:szCs w:val="22"/>
        </w:rPr>
        <w:t>Sharing information and expertise with colleagues, covering absence and working together to deliver a high-quality service</w:t>
      </w:r>
    </w:p>
    <w:p w:rsidR="00174279" w:rsidRPr="002446CD" w:rsidRDefault="00174279" w:rsidP="00174279">
      <w:pPr>
        <w:numPr>
          <w:ilvl w:val="0"/>
          <w:numId w:val="2"/>
        </w:num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2446CD">
        <w:rPr>
          <w:rFonts w:ascii="Arial" w:eastAsia="Calibri" w:hAnsi="Arial" w:cs="Arial"/>
          <w:kern w:val="2"/>
          <w:sz w:val="22"/>
          <w:szCs w:val="22"/>
        </w:rPr>
        <w:t>Uphold and develop Wirral YMCAW’s Equal Opportunities Policy of anti- discriminatory practices across all services</w:t>
      </w:r>
    </w:p>
    <w:p w:rsidR="00174279" w:rsidRPr="002446CD" w:rsidRDefault="00174279" w:rsidP="00174279">
      <w:pPr>
        <w:numPr>
          <w:ilvl w:val="0"/>
          <w:numId w:val="2"/>
        </w:num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2446CD">
        <w:rPr>
          <w:rFonts w:ascii="Arial" w:eastAsia="Calibri" w:hAnsi="Arial" w:cs="Arial"/>
          <w:kern w:val="2"/>
          <w:sz w:val="22"/>
          <w:szCs w:val="22"/>
        </w:rPr>
        <w:t>Observe and ensure compliance with the Service Code of Conduct including professional boundaries and confidentiality at all times</w:t>
      </w:r>
    </w:p>
    <w:p w:rsidR="00174279" w:rsidRDefault="00174279" w:rsidP="005E0046">
      <w:pPr>
        <w:numPr>
          <w:ilvl w:val="0"/>
          <w:numId w:val="2"/>
        </w:num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2446CD">
        <w:rPr>
          <w:rFonts w:ascii="Arial" w:eastAsia="Calibri" w:hAnsi="Arial" w:cs="Arial"/>
          <w:kern w:val="2"/>
          <w:sz w:val="22"/>
          <w:szCs w:val="22"/>
        </w:rPr>
        <w:t>Report and log all safeguarding incident</w:t>
      </w:r>
      <w:r w:rsidR="007C0293">
        <w:rPr>
          <w:rFonts w:ascii="Arial" w:eastAsia="Calibri" w:hAnsi="Arial" w:cs="Arial"/>
          <w:kern w:val="2"/>
          <w:sz w:val="22"/>
          <w:szCs w:val="22"/>
        </w:rPr>
        <w:t>s</w:t>
      </w:r>
    </w:p>
    <w:p w:rsidR="005E0046" w:rsidRPr="00174279" w:rsidRDefault="005E0046" w:rsidP="005E0046">
      <w:pPr>
        <w:spacing w:after="160" w:line="259" w:lineRule="auto"/>
        <w:ind w:left="720"/>
        <w:rPr>
          <w:rFonts w:ascii="Arial" w:eastAsia="Calibri" w:hAnsi="Arial" w:cs="Arial"/>
          <w:kern w:val="2"/>
          <w:sz w:val="22"/>
          <w:szCs w:val="22"/>
        </w:rPr>
      </w:pPr>
    </w:p>
    <w:tbl>
      <w:tblPr>
        <w:tblW w:w="9180" w:type="dxa"/>
        <w:tblInd w:w="-72" w:type="dxa"/>
        <w:shd w:val="clear" w:color="auto" w:fill="CCCCCC"/>
        <w:tblLook w:val="0000" w:firstRow="0" w:lastRow="0" w:firstColumn="0" w:lastColumn="0" w:noHBand="0" w:noVBand="0"/>
      </w:tblPr>
      <w:tblGrid>
        <w:gridCol w:w="9180"/>
      </w:tblGrid>
      <w:tr w:rsidR="00174279" w:rsidRPr="00174279" w:rsidTr="006F302E">
        <w:trPr>
          <w:trHeight w:val="408"/>
        </w:trPr>
        <w:tc>
          <w:tcPr>
            <w:tcW w:w="9180" w:type="dxa"/>
            <w:shd w:val="clear" w:color="auto" w:fill="EDEDED"/>
          </w:tcPr>
          <w:p w:rsidR="00174279" w:rsidRPr="00174279" w:rsidRDefault="00174279" w:rsidP="00174279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174279"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</w:rPr>
              <w:t>Person Specification</w:t>
            </w:r>
          </w:p>
        </w:tc>
      </w:tr>
    </w:tbl>
    <w:p w:rsidR="005E0046" w:rsidRDefault="005E0046" w:rsidP="005E0046">
      <w:pPr>
        <w:spacing w:after="160" w:line="360" w:lineRule="auto"/>
        <w:rPr>
          <w:rFonts w:ascii="Arial" w:hAnsi="Arial" w:cs="Arial"/>
          <w:sz w:val="22"/>
          <w:szCs w:val="22"/>
        </w:rPr>
      </w:pPr>
    </w:p>
    <w:p w:rsidR="00174279" w:rsidRPr="00174279" w:rsidRDefault="005E0046" w:rsidP="005E0046">
      <w:pPr>
        <w:spacing w:after="160" w:line="360" w:lineRule="auto"/>
        <w:jc w:val="center"/>
        <w:rPr>
          <w:rFonts w:ascii="Arial" w:eastAsia="Calibri" w:hAnsi="Arial" w:cs="Arial"/>
          <w:b/>
          <w:bCs/>
          <w:kern w:val="2"/>
          <w:sz w:val="22"/>
          <w:szCs w:val="22"/>
        </w:rPr>
      </w:pPr>
      <w:r w:rsidRPr="005E0046">
        <w:rPr>
          <w:rFonts w:ascii="Arial" w:hAnsi="Arial" w:cs="Arial"/>
          <w:b/>
          <w:bCs/>
          <w:sz w:val="22"/>
          <w:szCs w:val="22"/>
        </w:rPr>
        <w:lastRenderedPageBreak/>
        <w:t>Complex Needs Practitioner</w:t>
      </w:r>
      <w:r w:rsidRPr="002446CD">
        <w:rPr>
          <w:rFonts w:ascii="Arial" w:hAnsi="Arial" w:cs="Arial"/>
          <w:sz w:val="22"/>
          <w:szCs w:val="22"/>
        </w:rPr>
        <w:t xml:space="preserve"> - Rough Sleepers Initiative</w:t>
      </w:r>
    </w:p>
    <w:tbl>
      <w:tblPr>
        <w:tblW w:w="963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1"/>
        <w:gridCol w:w="6565"/>
        <w:gridCol w:w="1403"/>
      </w:tblGrid>
      <w:tr w:rsidR="00174279" w:rsidRPr="00174279" w:rsidTr="005E0046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79" w:rsidRPr="00174279" w:rsidRDefault="00174279" w:rsidP="00174279">
            <w:pPr>
              <w:spacing w:after="160" w:line="290" w:lineRule="atLeast"/>
              <w:rPr>
                <w:rFonts w:ascii="Arial" w:eastAsia="Calibri" w:hAnsi="Arial" w:cs="Arial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279" w:rsidRPr="00174279" w:rsidRDefault="00174279" w:rsidP="00174279">
            <w:pPr>
              <w:spacing w:after="160" w:line="290" w:lineRule="atLeast"/>
              <w:rPr>
                <w:rFonts w:ascii="Arial" w:eastAsia="Calibri" w:hAnsi="Arial" w:cs="Arial"/>
                <w:b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279" w:rsidRPr="00174279" w:rsidRDefault="00174279" w:rsidP="00174279">
            <w:pPr>
              <w:spacing w:after="160" w:line="290" w:lineRule="atLeast"/>
              <w:rPr>
                <w:rFonts w:ascii="Arial" w:eastAsia="Calibri" w:hAnsi="Arial" w:cs="Arial"/>
                <w:b/>
                <w:kern w:val="2"/>
                <w:sz w:val="22"/>
                <w:szCs w:val="22"/>
                <w:lang w:val="en-US"/>
              </w:rPr>
            </w:pPr>
            <w:r w:rsidRPr="00174279">
              <w:rPr>
                <w:rFonts w:ascii="Arial" w:eastAsia="Calibri" w:hAnsi="Arial" w:cs="Arial"/>
                <w:b/>
                <w:kern w:val="2"/>
                <w:sz w:val="22"/>
                <w:szCs w:val="22"/>
                <w:lang w:val="en-US"/>
              </w:rPr>
              <w:t>Essential / Desirable</w:t>
            </w:r>
          </w:p>
        </w:tc>
      </w:tr>
      <w:tr w:rsidR="00174279" w:rsidRPr="00174279" w:rsidTr="005E0046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79" w:rsidRPr="00174279" w:rsidRDefault="00174279" w:rsidP="00174279">
            <w:pPr>
              <w:spacing w:after="160" w:line="290" w:lineRule="atLeast"/>
              <w:rPr>
                <w:rFonts w:ascii="Arial" w:eastAsia="Calibri" w:hAnsi="Arial" w:cs="Arial"/>
                <w:b/>
                <w:kern w:val="2"/>
                <w:sz w:val="22"/>
                <w:szCs w:val="22"/>
                <w:lang w:val="en-US"/>
              </w:rPr>
            </w:pPr>
            <w:r w:rsidRPr="00174279">
              <w:rPr>
                <w:rFonts w:ascii="Arial" w:eastAsia="Calibri" w:hAnsi="Arial" w:cs="Arial"/>
                <w:b/>
                <w:kern w:val="2"/>
                <w:sz w:val="22"/>
                <w:szCs w:val="22"/>
                <w:lang w:val="en-US"/>
              </w:rPr>
              <w:t>Qualifications</w:t>
            </w:r>
          </w:p>
          <w:p w:rsidR="00174279" w:rsidRPr="00174279" w:rsidRDefault="00174279" w:rsidP="00174279">
            <w:pPr>
              <w:spacing w:after="160" w:line="290" w:lineRule="atLeast"/>
              <w:rPr>
                <w:rFonts w:ascii="Arial" w:eastAsia="Calibri" w:hAnsi="Arial" w:cs="Arial"/>
                <w:b/>
                <w:kern w:val="2"/>
                <w:sz w:val="22"/>
                <w:szCs w:val="22"/>
                <w:lang w:val="en-US"/>
              </w:rPr>
            </w:pPr>
          </w:p>
          <w:p w:rsidR="00174279" w:rsidRPr="00174279" w:rsidRDefault="00174279" w:rsidP="00174279">
            <w:pPr>
              <w:spacing w:after="160" w:line="290" w:lineRule="atLeast"/>
              <w:rPr>
                <w:rFonts w:ascii="Arial" w:eastAsia="Calibri" w:hAnsi="Arial" w:cs="Arial"/>
                <w:b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79" w:rsidRPr="00174279" w:rsidRDefault="00174279" w:rsidP="00174279">
            <w:pPr>
              <w:spacing w:after="160"/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</w:rPr>
            </w:pPr>
            <w:r w:rsidRPr="00174279"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</w:rPr>
              <w:t>Educated to A-level or equivalent v</w:t>
            </w:r>
            <w:r w:rsidRPr="00174279">
              <w:rPr>
                <w:rFonts w:ascii="Arial" w:hAnsi="Arial" w:cs="Arial"/>
                <w:color w:val="000000" w:themeColor="text1"/>
                <w:sz w:val="22"/>
                <w:szCs w:val="22"/>
                <w:lang w:eastAsia="en-GB"/>
              </w:rPr>
              <w:t xml:space="preserve">ocational or professional training in health, psychology, social care, criminal justice, or </w:t>
            </w:r>
            <w:r w:rsidR="0000398F" w:rsidRPr="0000398F">
              <w:rPr>
                <w:rFonts w:ascii="Arial" w:hAnsi="Arial" w:cs="Arial"/>
                <w:color w:val="000000" w:themeColor="text1"/>
                <w:sz w:val="22"/>
                <w:szCs w:val="22"/>
                <w:lang w:eastAsia="en-GB"/>
              </w:rPr>
              <w:t xml:space="preserve">a </w:t>
            </w:r>
            <w:r w:rsidRPr="00174279">
              <w:rPr>
                <w:rFonts w:ascii="Arial" w:hAnsi="Arial" w:cs="Arial"/>
                <w:color w:val="000000" w:themeColor="text1"/>
                <w:sz w:val="22"/>
                <w:szCs w:val="22"/>
                <w:lang w:eastAsia="en-GB"/>
              </w:rPr>
              <w:t>related field</w:t>
            </w:r>
            <w:r w:rsidRPr="00174279"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</w:rPr>
              <w:t xml:space="preserve"> </w:t>
            </w:r>
          </w:p>
          <w:p w:rsidR="0000398F" w:rsidRPr="0000398F" w:rsidRDefault="00174279" w:rsidP="001742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74279"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</w:rPr>
              <w:t>Educated to degree level</w:t>
            </w:r>
            <w:r w:rsidRPr="0000398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:rsidR="00174279" w:rsidRPr="00174279" w:rsidRDefault="00174279" w:rsidP="0000398F">
            <w:pPr>
              <w:jc w:val="both"/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279" w:rsidRPr="00174279" w:rsidRDefault="00174279" w:rsidP="00174279">
            <w:pPr>
              <w:spacing w:after="160" w:line="290" w:lineRule="atLeast"/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  <w:lang w:val="en-US"/>
              </w:rPr>
            </w:pPr>
            <w:r w:rsidRPr="00174279"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  <w:lang w:val="en-US"/>
              </w:rPr>
              <w:t>E</w:t>
            </w:r>
          </w:p>
          <w:p w:rsidR="00174279" w:rsidRPr="00174279" w:rsidRDefault="00174279" w:rsidP="00174279">
            <w:pPr>
              <w:spacing w:after="160" w:line="290" w:lineRule="atLeast"/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  <w:lang w:val="en-US"/>
              </w:rPr>
            </w:pPr>
          </w:p>
          <w:p w:rsidR="0000398F" w:rsidRPr="00174279" w:rsidRDefault="00174279" w:rsidP="00174279">
            <w:pPr>
              <w:spacing w:after="160" w:line="290" w:lineRule="atLeast"/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  <w:lang w:val="en-US"/>
              </w:rPr>
            </w:pPr>
            <w:r w:rsidRPr="00174279"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  <w:lang w:val="en-US"/>
              </w:rPr>
              <w:t>D</w:t>
            </w:r>
          </w:p>
        </w:tc>
      </w:tr>
      <w:tr w:rsidR="00174279" w:rsidRPr="00174279" w:rsidTr="005E0046">
        <w:trPr>
          <w:trHeight w:val="1694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79" w:rsidRPr="00174279" w:rsidRDefault="00174279" w:rsidP="00174279">
            <w:pPr>
              <w:spacing w:after="160" w:line="290" w:lineRule="atLeast"/>
              <w:rPr>
                <w:rFonts w:ascii="Arial" w:eastAsia="Calibri" w:hAnsi="Arial" w:cs="Arial"/>
                <w:b/>
                <w:kern w:val="2"/>
                <w:sz w:val="22"/>
                <w:szCs w:val="22"/>
                <w:lang w:val="en-US"/>
              </w:rPr>
            </w:pPr>
            <w:r w:rsidRPr="00174279">
              <w:rPr>
                <w:rFonts w:ascii="Arial" w:eastAsia="Calibri" w:hAnsi="Arial" w:cs="Arial"/>
                <w:b/>
                <w:kern w:val="2"/>
                <w:sz w:val="22"/>
                <w:szCs w:val="22"/>
                <w:lang w:val="en-US"/>
              </w:rPr>
              <w:t>Experience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98F" w:rsidRPr="005E0046" w:rsidRDefault="00174279" w:rsidP="0000398F">
            <w:pPr>
              <w:spacing w:after="160" w:line="259" w:lineRule="auto"/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</w:rPr>
            </w:pPr>
            <w:r w:rsidRPr="005E0046"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</w:rPr>
              <w:t xml:space="preserve">Experience working with </w:t>
            </w:r>
            <w:r w:rsidR="0000398F" w:rsidRPr="005E0046"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</w:rPr>
              <w:t xml:space="preserve">vulnerable </w:t>
            </w:r>
            <w:r w:rsidRPr="005E0046"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</w:rPr>
              <w:t xml:space="preserve">people </w:t>
            </w:r>
            <w:r w:rsidR="0000398F" w:rsidRPr="005E0046"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</w:rPr>
              <w:t xml:space="preserve">or those </w:t>
            </w:r>
            <w:r w:rsidRPr="005E0046"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</w:rPr>
              <w:t>who have complex needs</w:t>
            </w:r>
          </w:p>
          <w:p w:rsidR="00174279" w:rsidRPr="00174279" w:rsidRDefault="00174279" w:rsidP="00174279">
            <w:pPr>
              <w:spacing w:after="160" w:line="290" w:lineRule="atLeast"/>
              <w:rPr>
                <w:rFonts w:ascii="Arial" w:hAnsi="Arial" w:cs="Arial"/>
                <w:color w:val="000000" w:themeColor="text1"/>
                <w:sz w:val="22"/>
                <w:szCs w:val="22"/>
                <w:lang w:eastAsia="en-GB"/>
              </w:rPr>
            </w:pPr>
            <w:r w:rsidRPr="00174279">
              <w:rPr>
                <w:rFonts w:ascii="Arial" w:hAnsi="Arial" w:cs="Arial"/>
                <w:color w:val="000000" w:themeColor="text1"/>
                <w:sz w:val="22"/>
                <w:szCs w:val="22"/>
                <w:lang w:eastAsia="en-GB"/>
              </w:rPr>
              <w:t>Experience handling safeguarding concerns</w:t>
            </w:r>
          </w:p>
          <w:p w:rsidR="00174279" w:rsidRDefault="00174279" w:rsidP="00174279">
            <w:pPr>
              <w:spacing w:after="160" w:line="290" w:lineRule="atLeast"/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</w:rPr>
            </w:pPr>
            <w:r w:rsidRPr="00174279"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</w:rPr>
              <w:t>Experience of working in the not-for-profit sector</w:t>
            </w:r>
          </w:p>
          <w:p w:rsidR="005E0046" w:rsidRPr="00174279" w:rsidRDefault="005E0046" w:rsidP="00174279">
            <w:pPr>
              <w:spacing w:after="160" w:line="290" w:lineRule="atLeast"/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</w:rPr>
              <w:t>Lived experience of homelessness, substance misuse or related issue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279" w:rsidRDefault="00174279" w:rsidP="00174279">
            <w:pPr>
              <w:spacing w:after="160" w:line="290" w:lineRule="atLeast"/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  <w:lang w:val="en-US"/>
              </w:rPr>
            </w:pPr>
            <w:r w:rsidRPr="00174279"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  <w:lang w:val="en-US"/>
              </w:rPr>
              <w:t>E</w:t>
            </w:r>
          </w:p>
          <w:p w:rsidR="005E0046" w:rsidRPr="00174279" w:rsidRDefault="005E0046" w:rsidP="00174279">
            <w:pPr>
              <w:spacing w:after="160" w:line="290" w:lineRule="atLeast"/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  <w:lang w:val="en-US"/>
              </w:rPr>
            </w:pPr>
          </w:p>
          <w:p w:rsidR="00174279" w:rsidRPr="00174279" w:rsidRDefault="005E0046" w:rsidP="00174279">
            <w:pPr>
              <w:spacing w:after="160" w:line="290" w:lineRule="atLeast"/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  <w:lang w:val="en-US"/>
              </w:rPr>
            </w:pPr>
            <w:r w:rsidRPr="005E0046"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  <w:lang w:val="en-US"/>
              </w:rPr>
              <w:t>D</w:t>
            </w:r>
          </w:p>
          <w:p w:rsidR="005E0046" w:rsidRDefault="00174279" w:rsidP="0000398F">
            <w:pPr>
              <w:spacing w:after="160" w:line="290" w:lineRule="atLeast"/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  <w:lang w:val="en-US"/>
              </w:rPr>
            </w:pPr>
            <w:r w:rsidRPr="00174279"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  <w:lang w:val="en-US"/>
              </w:rPr>
              <w:t>D</w:t>
            </w:r>
          </w:p>
          <w:p w:rsidR="005E0046" w:rsidRPr="00174279" w:rsidRDefault="005E0046" w:rsidP="0000398F">
            <w:pPr>
              <w:spacing w:after="160" w:line="290" w:lineRule="atLeast"/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  <w:lang w:val="en-US"/>
              </w:rPr>
            </w:pPr>
            <w:r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  <w:lang w:val="en-US"/>
              </w:rPr>
              <w:t>D</w:t>
            </w:r>
          </w:p>
        </w:tc>
      </w:tr>
      <w:tr w:rsidR="00174279" w:rsidRPr="00174279" w:rsidTr="005E0046">
        <w:trPr>
          <w:trHeight w:val="2773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79" w:rsidRPr="00174279" w:rsidRDefault="00174279" w:rsidP="00174279">
            <w:pPr>
              <w:spacing w:after="160" w:line="290" w:lineRule="atLeast"/>
              <w:rPr>
                <w:rFonts w:ascii="Arial" w:eastAsia="Calibri" w:hAnsi="Arial" w:cs="Arial"/>
                <w:b/>
                <w:kern w:val="2"/>
                <w:sz w:val="22"/>
                <w:szCs w:val="22"/>
                <w:lang w:val="en-US"/>
              </w:rPr>
            </w:pPr>
            <w:r w:rsidRPr="00174279">
              <w:rPr>
                <w:rFonts w:ascii="Arial" w:eastAsia="Calibri" w:hAnsi="Arial" w:cs="Arial"/>
                <w:b/>
                <w:kern w:val="2"/>
                <w:sz w:val="22"/>
                <w:szCs w:val="22"/>
                <w:lang w:val="en-US"/>
              </w:rPr>
              <w:t>Knowledge</w:t>
            </w:r>
          </w:p>
          <w:p w:rsidR="00174279" w:rsidRPr="00174279" w:rsidRDefault="00174279" w:rsidP="00174279">
            <w:pPr>
              <w:spacing w:after="160" w:line="290" w:lineRule="atLeast"/>
              <w:rPr>
                <w:rFonts w:ascii="Arial" w:eastAsia="Calibri" w:hAnsi="Arial" w:cs="Arial"/>
                <w:b/>
                <w:kern w:val="2"/>
                <w:sz w:val="22"/>
                <w:szCs w:val="22"/>
                <w:lang w:val="en-US"/>
              </w:rPr>
            </w:pPr>
          </w:p>
          <w:p w:rsidR="00174279" w:rsidRPr="00174279" w:rsidRDefault="00174279" w:rsidP="00174279">
            <w:pPr>
              <w:spacing w:after="160" w:line="290" w:lineRule="atLeast"/>
              <w:rPr>
                <w:rFonts w:ascii="Arial" w:eastAsia="Calibri" w:hAnsi="Arial" w:cs="Arial"/>
                <w:b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279" w:rsidRPr="00174279" w:rsidRDefault="00174279" w:rsidP="00174279">
            <w:pPr>
              <w:spacing w:after="160" w:line="290" w:lineRule="atLeast"/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  <w:lang w:val="en-US"/>
              </w:rPr>
            </w:pPr>
            <w:r w:rsidRPr="00174279"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  <w:lang w:val="en-US"/>
              </w:rPr>
              <w:t>Knowledge of health, social care, housing or criminal justice systems</w:t>
            </w:r>
          </w:p>
          <w:p w:rsidR="00174279" w:rsidRPr="00174279" w:rsidRDefault="00174279" w:rsidP="00174279">
            <w:pPr>
              <w:spacing w:after="160" w:line="290" w:lineRule="atLeast"/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  <w:lang w:val="en-US"/>
              </w:rPr>
            </w:pPr>
            <w:r w:rsidRPr="00174279"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  <w:lang w:val="en-US"/>
              </w:rPr>
              <w:t>Knowledge of causes of homelessness, mental health and/or substance misuse</w:t>
            </w:r>
          </w:p>
          <w:p w:rsidR="0000398F" w:rsidRPr="005E0046" w:rsidRDefault="00174279" w:rsidP="0000398F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2"/>
                <w:szCs w:val="22"/>
                <w:lang w:eastAsia="en-GB"/>
              </w:rPr>
            </w:pPr>
            <w:r w:rsidRPr="00174279">
              <w:rPr>
                <w:rFonts w:ascii="Arial" w:hAnsi="Arial" w:cs="Arial"/>
                <w:color w:val="000000" w:themeColor="text1"/>
                <w:sz w:val="22"/>
                <w:szCs w:val="22"/>
                <w:lang w:eastAsia="en-GB"/>
              </w:rPr>
              <w:t>Familiarity with support services in Merseyside or surrounding areas</w:t>
            </w:r>
          </w:p>
          <w:p w:rsidR="00174279" w:rsidRPr="00174279" w:rsidRDefault="0000398F" w:rsidP="0000398F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E0046">
              <w:rPr>
                <w:rFonts w:ascii="Arial" w:hAnsi="Arial" w:cs="Arial"/>
                <w:color w:val="000000" w:themeColor="text1"/>
                <w:sz w:val="22"/>
                <w:szCs w:val="22"/>
              </w:rPr>
              <w:t>Knowledge of support/care planning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279" w:rsidRPr="005E0046" w:rsidRDefault="00174279" w:rsidP="00174279">
            <w:pPr>
              <w:spacing w:after="160" w:line="290" w:lineRule="atLeast"/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  <w:lang w:val="en-US"/>
              </w:rPr>
            </w:pPr>
            <w:r w:rsidRPr="00174279"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  <w:lang w:val="en-US"/>
              </w:rPr>
              <w:t>E</w:t>
            </w:r>
          </w:p>
          <w:p w:rsidR="0000398F" w:rsidRPr="00174279" w:rsidRDefault="0000398F" w:rsidP="00174279">
            <w:pPr>
              <w:spacing w:after="160" w:line="290" w:lineRule="atLeast"/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  <w:lang w:val="en-US"/>
              </w:rPr>
            </w:pPr>
          </w:p>
          <w:p w:rsidR="0000398F" w:rsidRPr="005E0046" w:rsidRDefault="00174279" w:rsidP="00174279">
            <w:pPr>
              <w:spacing w:after="160" w:line="290" w:lineRule="atLeast"/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  <w:lang w:val="en-US"/>
              </w:rPr>
            </w:pPr>
            <w:r w:rsidRPr="00174279"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  <w:lang w:val="en-US"/>
              </w:rPr>
              <w:t>E</w:t>
            </w:r>
          </w:p>
          <w:p w:rsidR="0000398F" w:rsidRPr="00174279" w:rsidRDefault="0000398F" w:rsidP="00174279">
            <w:pPr>
              <w:spacing w:after="160" w:line="290" w:lineRule="atLeast"/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  <w:lang w:val="en-US"/>
              </w:rPr>
            </w:pPr>
          </w:p>
          <w:p w:rsidR="0000398F" w:rsidRPr="005E0046" w:rsidRDefault="00174279" w:rsidP="00174279">
            <w:pPr>
              <w:spacing w:after="160" w:line="290" w:lineRule="atLeast"/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  <w:lang w:val="en-US"/>
              </w:rPr>
            </w:pPr>
            <w:r w:rsidRPr="00174279"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  <w:lang w:val="en-US"/>
              </w:rPr>
              <w:t>D</w:t>
            </w:r>
          </w:p>
          <w:p w:rsidR="0000398F" w:rsidRPr="00174279" w:rsidRDefault="0000398F" w:rsidP="00174279">
            <w:pPr>
              <w:spacing w:after="160" w:line="290" w:lineRule="atLeast"/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  <w:lang w:val="en-US"/>
              </w:rPr>
            </w:pPr>
            <w:r w:rsidRPr="005E0046"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  <w:lang w:val="en-US"/>
              </w:rPr>
              <w:t>D</w:t>
            </w:r>
          </w:p>
        </w:tc>
      </w:tr>
      <w:tr w:rsidR="00174279" w:rsidRPr="00174279" w:rsidTr="005E0046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79" w:rsidRPr="00174279" w:rsidRDefault="00174279" w:rsidP="00174279">
            <w:pPr>
              <w:spacing w:after="160" w:line="290" w:lineRule="atLeast"/>
              <w:rPr>
                <w:rFonts w:ascii="Arial" w:eastAsia="Calibri" w:hAnsi="Arial" w:cs="Arial"/>
                <w:b/>
                <w:kern w:val="2"/>
                <w:sz w:val="22"/>
                <w:szCs w:val="22"/>
                <w:lang w:val="en-US"/>
              </w:rPr>
            </w:pPr>
            <w:r w:rsidRPr="00174279">
              <w:rPr>
                <w:rFonts w:ascii="Arial" w:eastAsia="Calibri" w:hAnsi="Arial" w:cs="Arial"/>
                <w:b/>
                <w:kern w:val="2"/>
                <w:sz w:val="22"/>
                <w:szCs w:val="22"/>
                <w:lang w:val="en-US"/>
              </w:rPr>
              <w:t>Skills &amp; Abilities</w:t>
            </w:r>
          </w:p>
          <w:p w:rsidR="00174279" w:rsidRPr="00174279" w:rsidRDefault="00174279" w:rsidP="00174279">
            <w:pPr>
              <w:spacing w:after="160" w:line="290" w:lineRule="atLeast"/>
              <w:rPr>
                <w:rFonts w:ascii="Arial" w:eastAsia="Calibri" w:hAnsi="Arial" w:cs="Arial"/>
                <w:b/>
                <w:kern w:val="2"/>
                <w:sz w:val="22"/>
                <w:szCs w:val="22"/>
                <w:lang w:val="en-US"/>
              </w:rPr>
            </w:pPr>
          </w:p>
          <w:p w:rsidR="00174279" w:rsidRPr="00174279" w:rsidRDefault="00174279" w:rsidP="00174279">
            <w:pPr>
              <w:spacing w:after="160" w:line="290" w:lineRule="atLeast"/>
              <w:rPr>
                <w:rFonts w:ascii="Arial" w:eastAsia="Calibri" w:hAnsi="Arial" w:cs="Arial"/>
                <w:b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279" w:rsidRPr="00174279" w:rsidRDefault="00174279" w:rsidP="00174279">
            <w:pPr>
              <w:spacing w:after="160" w:line="278" w:lineRule="auto"/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</w:rPr>
            </w:pPr>
            <w:r w:rsidRPr="00174279"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</w:rPr>
              <w:t>IT skills in Microsoft Office applications</w:t>
            </w:r>
          </w:p>
          <w:p w:rsidR="00174279" w:rsidRPr="00174279" w:rsidRDefault="00174279" w:rsidP="00174279">
            <w:pPr>
              <w:spacing w:after="160" w:line="278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GB"/>
              </w:rPr>
            </w:pPr>
            <w:r w:rsidRPr="00174279">
              <w:rPr>
                <w:rFonts w:ascii="Arial" w:hAnsi="Arial" w:cs="Arial"/>
                <w:color w:val="000000" w:themeColor="text1"/>
                <w:sz w:val="22"/>
                <w:szCs w:val="22"/>
                <w:lang w:eastAsia="en-GB"/>
              </w:rPr>
              <w:t>Excellent communication and interpersonal skills</w:t>
            </w:r>
          </w:p>
          <w:p w:rsidR="00174279" w:rsidRPr="00174279" w:rsidRDefault="00174279" w:rsidP="00174279">
            <w:pPr>
              <w:spacing w:after="160" w:line="278" w:lineRule="auto"/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</w:rPr>
            </w:pPr>
            <w:r w:rsidRPr="00174279">
              <w:rPr>
                <w:rFonts w:ascii="Arial" w:hAnsi="Arial" w:cs="Arial"/>
                <w:color w:val="000000" w:themeColor="text1"/>
                <w:sz w:val="22"/>
                <w:szCs w:val="22"/>
                <w:lang w:eastAsia="en-GB"/>
              </w:rPr>
              <w:t>Practical approach to problem-solving</w:t>
            </w:r>
          </w:p>
          <w:p w:rsidR="00174279" w:rsidRPr="00174279" w:rsidRDefault="00174279" w:rsidP="00174279">
            <w:pPr>
              <w:spacing w:after="160" w:line="278" w:lineRule="auto"/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</w:rPr>
            </w:pPr>
            <w:r w:rsidRPr="00174279"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</w:rPr>
              <w:t>Emotional intelligence</w:t>
            </w:r>
          </w:p>
          <w:p w:rsidR="00174279" w:rsidRPr="00174279" w:rsidRDefault="00174279" w:rsidP="00174279">
            <w:pPr>
              <w:spacing w:after="160" w:line="290" w:lineRule="atLeast"/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  <w:lang w:val="en-US"/>
              </w:rPr>
            </w:pPr>
            <w:r w:rsidRPr="00174279"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  <w:lang w:val="en-US"/>
              </w:rPr>
              <w:t xml:space="preserve">Ability to remain calm </w:t>
            </w:r>
            <w:r w:rsidR="0000398F" w:rsidRPr="005E0046"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  <w:lang w:val="en-US"/>
              </w:rPr>
              <w:t>when dealing with complex and difficult situations</w:t>
            </w:r>
          </w:p>
          <w:p w:rsidR="00174279" w:rsidRPr="00174279" w:rsidRDefault="00174279" w:rsidP="00174279">
            <w:pPr>
              <w:spacing w:after="160" w:line="290" w:lineRule="atLeast"/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79" w:rsidRPr="00174279" w:rsidRDefault="00174279" w:rsidP="00174279">
            <w:pPr>
              <w:spacing w:after="160" w:line="290" w:lineRule="atLeast"/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  <w:lang w:val="en-US"/>
              </w:rPr>
            </w:pPr>
            <w:r w:rsidRPr="00174279"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  <w:lang w:val="en-US"/>
              </w:rPr>
              <w:t>E</w:t>
            </w:r>
          </w:p>
          <w:p w:rsidR="00174279" w:rsidRPr="00174279" w:rsidRDefault="00174279" w:rsidP="00174279">
            <w:pPr>
              <w:spacing w:after="160" w:line="290" w:lineRule="atLeast"/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  <w:lang w:val="en-US"/>
              </w:rPr>
            </w:pPr>
            <w:r w:rsidRPr="00174279"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  <w:lang w:val="en-US"/>
              </w:rPr>
              <w:t>E</w:t>
            </w:r>
          </w:p>
          <w:p w:rsidR="00174279" w:rsidRPr="00174279" w:rsidRDefault="00174279" w:rsidP="00174279">
            <w:pPr>
              <w:spacing w:after="160" w:line="290" w:lineRule="atLeast"/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  <w:lang w:val="en-US"/>
              </w:rPr>
            </w:pPr>
            <w:r w:rsidRPr="00174279"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  <w:lang w:val="en-US"/>
              </w:rPr>
              <w:t>E</w:t>
            </w:r>
          </w:p>
          <w:p w:rsidR="00174279" w:rsidRPr="00174279" w:rsidRDefault="00174279" w:rsidP="00174279">
            <w:pPr>
              <w:spacing w:after="160" w:line="290" w:lineRule="atLeast"/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  <w:lang w:val="en-US"/>
              </w:rPr>
            </w:pPr>
            <w:r w:rsidRPr="00174279"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  <w:lang w:val="en-US"/>
              </w:rPr>
              <w:t>E</w:t>
            </w:r>
          </w:p>
          <w:p w:rsidR="00174279" w:rsidRPr="00174279" w:rsidRDefault="00174279" w:rsidP="00174279">
            <w:pPr>
              <w:spacing w:after="160" w:line="290" w:lineRule="atLeast"/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  <w:lang w:val="en-US"/>
              </w:rPr>
            </w:pPr>
            <w:r w:rsidRPr="00174279"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  <w:lang w:val="en-US"/>
              </w:rPr>
              <w:t>E</w:t>
            </w:r>
          </w:p>
        </w:tc>
      </w:tr>
      <w:tr w:rsidR="00174279" w:rsidRPr="00174279" w:rsidTr="005E0046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79" w:rsidRPr="00174279" w:rsidRDefault="00174279" w:rsidP="00174279">
            <w:pPr>
              <w:spacing w:after="160" w:line="290" w:lineRule="atLeast"/>
              <w:rPr>
                <w:rFonts w:ascii="Arial" w:eastAsia="Calibri" w:hAnsi="Arial" w:cs="Arial"/>
                <w:kern w:val="2"/>
                <w:sz w:val="22"/>
                <w:szCs w:val="22"/>
                <w:lang w:val="en-US"/>
              </w:rPr>
            </w:pPr>
            <w:r w:rsidRPr="00174279">
              <w:rPr>
                <w:rFonts w:ascii="Arial" w:eastAsia="Calibri" w:hAnsi="Arial" w:cs="Arial"/>
                <w:b/>
                <w:kern w:val="2"/>
                <w:sz w:val="22"/>
                <w:szCs w:val="22"/>
                <w:lang w:val="en-US"/>
              </w:rPr>
              <w:t>Personal Attributes and Behaviours</w:t>
            </w:r>
          </w:p>
          <w:p w:rsidR="00174279" w:rsidRPr="00174279" w:rsidRDefault="00174279" w:rsidP="00174279">
            <w:pPr>
              <w:spacing w:after="160" w:line="290" w:lineRule="atLeast"/>
              <w:rPr>
                <w:rFonts w:ascii="Arial" w:eastAsia="Calibri" w:hAnsi="Arial" w:cs="Arial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279" w:rsidRPr="00174279" w:rsidRDefault="00174279" w:rsidP="00174279">
            <w:pPr>
              <w:spacing w:after="200" w:line="276" w:lineRule="auto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174279"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  <w:lang w:val="en-US"/>
              </w:rPr>
              <w:t>Reliable with a strong work ethic</w:t>
            </w:r>
            <w:r w:rsidRPr="0017427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:rsidR="0000398F" w:rsidRPr="0000398F" w:rsidRDefault="0000398F" w:rsidP="0000398F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398F">
              <w:rPr>
                <w:rFonts w:ascii="Arial" w:hAnsi="Arial" w:cs="Arial"/>
                <w:color w:val="000000" w:themeColor="text1"/>
                <w:sz w:val="22"/>
                <w:szCs w:val="22"/>
              </w:rPr>
              <w:t>Highly committed to improving the lives of vulnerable people</w:t>
            </w:r>
          </w:p>
          <w:p w:rsidR="0000398F" w:rsidRPr="0000398F" w:rsidRDefault="0000398F" w:rsidP="0000398F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174279" w:rsidRPr="00174279" w:rsidRDefault="00174279" w:rsidP="00174279">
            <w:pPr>
              <w:spacing w:after="160" w:line="278" w:lineRule="auto"/>
              <w:jc w:val="both"/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</w:rPr>
            </w:pPr>
            <w:r w:rsidRPr="00174279"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</w:rPr>
              <w:t>Committed to equal opportunities and anti-discriminatory practice</w:t>
            </w:r>
          </w:p>
          <w:p w:rsidR="00174279" w:rsidRPr="00174279" w:rsidRDefault="00174279" w:rsidP="0017427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7427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Prepared to work </w:t>
            </w:r>
            <w:r w:rsidR="0000398F" w:rsidRPr="0000398F">
              <w:rPr>
                <w:rFonts w:ascii="Arial" w:hAnsi="Arial" w:cs="Arial"/>
                <w:color w:val="000000" w:themeColor="text1"/>
                <w:sz w:val="22"/>
                <w:szCs w:val="22"/>
              </w:rPr>
              <w:t>at unsociable times</w:t>
            </w:r>
          </w:p>
          <w:p w:rsidR="00174279" w:rsidRPr="00174279" w:rsidRDefault="00174279" w:rsidP="0017427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2446CD" w:rsidRPr="0000398F" w:rsidRDefault="00174279" w:rsidP="0000398F">
            <w:pPr>
              <w:spacing w:after="160" w:line="259" w:lineRule="auto"/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</w:rPr>
            </w:pPr>
            <w:r w:rsidRPr="00174279"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</w:rPr>
              <w:t>Highly empathetic, respectful and non-judgmental</w:t>
            </w:r>
            <w:r w:rsidRPr="0000398F"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</w:rPr>
              <w:t xml:space="preserve"> </w:t>
            </w:r>
          </w:p>
          <w:p w:rsidR="0000398F" w:rsidRPr="0000398F" w:rsidRDefault="00174279" w:rsidP="0000398F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398F">
              <w:rPr>
                <w:rFonts w:ascii="Arial" w:hAnsi="Arial" w:cs="Arial"/>
                <w:color w:val="000000" w:themeColor="text1"/>
                <w:sz w:val="22"/>
                <w:szCs w:val="22"/>
              </w:rPr>
              <w:t>Friendly personality</w:t>
            </w:r>
            <w:r w:rsidR="0000398F">
              <w:rPr>
                <w:rFonts w:ascii="Arial" w:hAnsi="Arial" w:cs="Arial"/>
                <w:color w:val="000000" w:themeColor="text1"/>
                <w:sz w:val="22"/>
                <w:szCs w:val="22"/>
              </w:rPr>
              <w:t>, c</w:t>
            </w:r>
            <w:r w:rsidR="002446CD" w:rsidRPr="0000398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onfident and outgoing </w:t>
            </w:r>
            <w:r w:rsidRPr="0000398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:rsidR="0000398F" w:rsidRPr="0000398F" w:rsidRDefault="0000398F" w:rsidP="0000398F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00398F" w:rsidRPr="0000398F" w:rsidRDefault="0000398F" w:rsidP="0000398F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398F"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</w:rPr>
              <w:t xml:space="preserve">Full driving licence (minimum 2 years held, or use of own car). </w:t>
            </w:r>
          </w:p>
          <w:p w:rsidR="002446CD" w:rsidRPr="0000398F" w:rsidRDefault="002446CD" w:rsidP="002446CD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174279" w:rsidRPr="00174279" w:rsidRDefault="00174279" w:rsidP="00174279">
            <w:pPr>
              <w:spacing w:after="160" w:line="278" w:lineRule="auto"/>
              <w:jc w:val="both"/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79" w:rsidRPr="00174279" w:rsidRDefault="00174279" w:rsidP="00174279">
            <w:pPr>
              <w:spacing w:after="160" w:line="290" w:lineRule="atLeast"/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  <w:lang w:val="en-US"/>
              </w:rPr>
            </w:pPr>
            <w:r w:rsidRPr="00174279"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  <w:lang w:val="en-US"/>
              </w:rPr>
              <w:t>E</w:t>
            </w:r>
          </w:p>
          <w:p w:rsidR="00174279" w:rsidRPr="00174279" w:rsidRDefault="00174279" w:rsidP="00174279">
            <w:pPr>
              <w:spacing w:after="160" w:line="290" w:lineRule="atLeast"/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  <w:lang w:val="en-US"/>
              </w:rPr>
            </w:pPr>
            <w:r w:rsidRPr="00174279"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  <w:lang w:val="en-US"/>
              </w:rPr>
              <w:t>E</w:t>
            </w:r>
          </w:p>
          <w:p w:rsidR="00174279" w:rsidRDefault="00174279" w:rsidP="00174279">
            <w:pPr>
              <w:spacing w:after="160" w:line="290" w:lineRule="atLeast"/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  <w:lang w:val="en-US"/>
              </w:rPr>
            </w:pPr>
            <w:r w:rsidRPr="00174279"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  <w:lang w:val="en-US"/>
              </w:rPr>
              <w:t>E</w:t>
            </w:r>
          </w:p>
          <w:p w:rsidR="0000398F" w:rsidRPr="00174279" w:rsidRDefault="0000398F" w:rsidP="00174279">
            <w:pPr>
              <w:spacing w:after="160" w:line="290" w:lineRule="atLeast"/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  <w:lang w:val="en-US"/>
              </w:rPr>
            </w:pPr>
          </w:p>
          <w:p w:rsidR="00174279" w:rsidRPr="00174279" w:rsidRDefault="00174279" w:rsidP="00174279">
            <w:pPr>
              <w:spacing w:after="160" w:line="290" w:lineRule="atLeast"/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  <w:lang w:val="en-US"/>
              </w:rPr>
            </w:pPr>
            <w:r w:rsidRPr="00174279"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  <w:lang w:val="en-US"/>
              </w:rPr>
              <w:t>E</w:t>
            </w:r>
          </w:p>
          <w:p w:rsidR="00174279" w:rsidRPr="00174279" w:rsidRDefault="0000398F" w:rsidP="00174279">
            <w:pPr>
              <w:spacing w:after="160" w:line="290" w:lineRule="atLeast"/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  <w:lang w:val="en-US"/>
              </w:rPr>
            </w:pPr>
            <w:r w:rsidRPr="00174279"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  <w:lang w:val="en-US"/>
              </w:rPr>
              <w:t>E</w:t>
            </w:r>
          </w:p>
          <w:p w:rsidR="00174279" w:rsidRPr="00174279" w:rsidRDefault="00174279" w:rsidP="00174279">
            <w:pPr>
              <w:spacing w:after="160" w:line="290" w:lineRule="atLeast"/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  <w:lang w:val="en-US"/>
              </w:rPr>
            </w:pPr>
            <w:r w:rsidRPr="00174279">
              <w:rPr>
                <w:rFonts w:ascii="Arial" w:eastAsia="Calibri" w:hAnsi="Arial" w:cs="Arial"/>
                <w:color w:val="000000" w:themeColor="text1"/>
                <w:kern w:val="2"/>
                <w:sz w:val="22"/>
                <w:szCs w:val="22"/>
                <w:lang w:val="en-US"/>
              </w:rPr>
              <w:t>D</w:t>
            </w:r>
          </w:p>
        </w:tc>
      </w:tr>
    </w:tbl>
    <w:p w:rsidR="00603261" w:rsidRDefault="00603261" w:rsidP="00174279"/>
    <w:sectPr w:rsidR="006032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3BBF"/>
    <w:multiLevelType w:val="multilevel"/>
    <w:tmpl w:val="A6020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42F01"/>
    <w:multiLevelType w:val="hybridMultilevel"/>
    <w:tmpl w:val="DC761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E42F3"/>
    <w:multiLevelType w:val="hybridMultilevel"/>
    <w:tmpl w:val="3BA6C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1756E"/>
    <w:multiLevelType w:val="hybridMultilevel"/>
    <w:tmpl w:val="6C5C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85815"/>
    <w:multiLevelType w:val="hybridMultilevel"/>
    <w:tmpl w:val="A8B25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134DA"/>
    <w:multiLevelType w:val="hybridMultilevel"/>
    <w:tmpl w:val="BECAE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B3CB9"/>
    <w:multiLevelType w:val="hybridMultilevel"/>
    <w:tmpl w:val="81D44A64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05E4D08"/>
    <w:multiLevelType w:val="multilevel"/>
    <w:tmpl w:val="8B10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026A7F"/>
    <w:multiLevelType w:val="hybridMultilevel"/>
    <w:tmpl w:val="E2B4C046"/>
    <w:lvl w:ilvl="0" w:tplc="19BE117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9B6662"/>
    <w:multiLevelType w:val="hybridMultilevel"/>
    <w:tmpl w:val="2BBC5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194384">
    <w:abstractNumId w:val="6"/>
  </w:num>
  <w:num w:numId="2" w16cid:durableId="729420925">
    <w:abstractNumId w:val="8"/>
  </w:num>
  <w:num w:numId="3" w16cid:durableId="1458523914">
    <w:abstractNumId w:val="3"/>
  </w:num>
  <w:num w:numId="4" w16cid:durableId="93523620">
    <w:abstractNumId w:val="0"/>
  </w:num>
  <w:num w:numId="5" w16cid:durableId="1815218974">
    <w:abstractNumId w:val="1"/>
  </w:num>
  <w:num w:numId="6" w16cid:durableId="873033902">
    <w:abstractNumId w:val="5"/>
  </w:num>
  <w:num w:numId="7" w16cid:durableId="555552514">
    <w:abstractNumId w:val="9"/>
  </w:num>
  <w:num w:numId="8" w16cid:durableId="599874328">
    <w:abstractNumId w:val="7"/>
  </w:num>
  <w:num w:numId="9" w16cid:durableId="1228498327">
    <w:abstractNumId w:val="2"/>
  </w:num>
  <w:num w:numId="10" w16cid:durableId="21410749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279"/>
    <w:rsid w:val="0000398F"/>
    <w:rsid w:val="000B78C4"/>
    <w:rsid w:val="00117BF2"/>
    <w:rsid w:val="00127158"/>
    <w:rsid w:val="00174279"/>
    <w:rsid w:val="001E7502"/>
    <w:rsid w:val="002446CD"/>
    <w:rsid w:val="003E2674"/>
    <w:rsid w:val="004C7AAC"/>
    <w:rsid w:val="005E0046"/>
    <w:rsid w:val="00603261"/>
    <w:rsid w:val="007C0293"/>
    <w:rsid w:val="00D56D5C"/>
    <w:rsid w:val="00E2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F21CA"/>
  <w15:chartTrackingRefBased/>
  <w15:docId w15:val="{F90CEE40-D1C1-42FB-8642-27A641783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279"/>
    <w:pPr>
      <w:spacing w:after="0" w:line="240" w:lineRule="auto"/>
    </w:pPr>
    <w:rPr>
      <w:rFonts w:ascii="Century Schoolbook" w:eastAsia="Times New Roman" w:hAnsi="Century Schoolbook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174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4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42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2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2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2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2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2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42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4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42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2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2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2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2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2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2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42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4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4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4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42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42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42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2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42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42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354BF72-E0EC-4C03-8A96-B57C82BB62CD}">
  <we:reference id="wa104379193" version="1.1.0.1" store="en-US" storeType="OMEX"/>
  <we:alternateReferences>
    <we:reference id="wa104379193" version="1.1.0.1" store="wa104379193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Nanette Mellor</dc:creator>
  <cp:keywords/>
  <dc:description/>
  <cp:lastModifiedBy>Nanette Mellor</cp:lastModifiedBy>
  <cp:revision>2</cp:revision>
  <dcterms:created xsi:type="dcterms:W3CDTF">2025-07-22T14:16:00Z</dcterms:created>
  <dcterms:modified xsi:type="dcterms:W3CDTF">2025-10-20T08:27:00Z</dcterms:modified>
</cp:coreProperties>
</file>